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6A6031" w14:textId="1F8CB34B" w:rsidR="0062365B" w:rsidRPr="0000662D" w:rsidRDefault="00DA4098">
      <w:pPr>
        <w:rPr>
          <w:b/>
          <w:i/>
          <w:sz w:val="32"/>
          <w:szCs w:val="32"/>
        </w:rPr>
      </w:pPr>
      <w:r w:rsidRPr="0000662D">
        <w:rPr>
          <w:b/>
          <w:i/>
          <w:noProof/>
          <w:sz w:val="32"/>
          <w:szCs w:val="32"/>
          <w:lang w:val="en-CA" w:eastAsia="en-CA"/>
        </w:rPr>
        <w:drawing>
          <wp:anchor distT="0" distB="0" distL="114300" distR="114300" simplePos="0" relativeHeight="251662336" behindDoc="1" locked="0" layoutInCell="1" allowOverlap="1" wp14:anchorId="60ECEB2C" wp14:editId="76D8AE23">
            <wp:simplePos x="0" y="0"/>
            <wp:positionH relativeFrom="page">
              <wp:align>right</wp:align>
            </wp:positionH>
            <wp:positionV relativeFrom="paragraph">
              <wp:posOffset>-962025</wp:posOffset>
            </wp:positionV>
            <wp:extent cx="7800340" cy="10094595"/>
            <wp:effectExtent l="0" t="0" r="0" b="190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104900" name="Propeller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675" cy="10094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F8F889" w14:textId="77777777" w:rsidR="0062365B" w:rsidRPr="0000662D" w:rsidRDefault="0062365B">
      <w:pPr>
        <w:rPr>
          <w:b/>
          <w:i/>
          <w:sz w:val="32"/>
          <w:szCs w:val="32"/>
        </w:rPr>
      </w:pPr>
    </w:p>
    <w:p w14:paraId="30639D93" w14:textId="77777777" w:rsidR="0062365B" w:rsidRPr="0000662D" w:rsidRDefault="0062365B">
      <w:pPr>
        <w:rPr>
          <w:b/>
          <w:i/>
          <w:sz w:val="32"/>
          <w:szCs w:val="32"/>
        </w:rPr>
      </w:pPr>
    </w:p>
    <w:p w14:paraId="78A0E957" w14:textId="77777777" w:rsidR="0062365B" w:rsidRPr="0000662D" w:rsidRDefault="0062365B">
      <w:pPr>
        <w:rPr>
          <w:b/>
          <w:i/>
          <w:sz w:val="32"/>
          <w:szCs w:val="32"/>
        </w:rPr>
      </w:pPr>
    </w:p>
    <w:p w14:paraId="50249FBF" w14:textId="77777777" w:rsidR="0062365B" w:rsidRPr="0000662D" w:rsidRDefault="0062365B">
      <w:pPr>
        <w:rPr>
          <w:b/>
          <w:i/>
          <w:sz w:val="32"/>
          <w:szCs w:val="32"/>
        </w:rPr>
      </w:pPr>
    </w:p>
    <w:p w14:paraId="28114704" w14:textId="77777777" w:rsidR="0062365B" w:rsidRPr="0000662D" w:rsidRDefault="0062365B">
      <w:pPr>
        <w:rPr>
          <w:b/>
          <w:i/>
          <w:sz w:val="32"/>
          <w:szCs w:val="32"/>
        </w:rPr>
      </w:pPr>
    </w:p>
    <w:p w14:paraId="39DE3C1F" w14:textId="77777777" w:rsidR="0062365B" w:rsidRPr="0000662D" w:rsidRDefault="0062365B">
      <w:pPr>
        <w:rPr>
          <w:b/>
          <w:i/>
          <w:sz w:val="32"/>
          <w:szCs w:val="32"/>
        </w:rPr>
      </w:pPr>
    </w:p>
    <w:p w14:paraId="1DB538AC" w14:textId="77777777" w:rsidR="0062365B" w:rsidRPr="0000662D" w:rsidRDefault="0062365B">
      <w:pPr>
        <w:rPr>
          <w:b/>
          <w:i/>
          <w:sz w:val="32"/>
          <w:szCs w:val="32"/>
        </w:rPr>
      </w:pPr>
    </w:p>
    <w:p w14:paraId="4C4BD5EE" w14:textId="77777777" w:rsidR="0062365B" w:rsidRPr="0000662D" w:rsidRDefault="0062365B">
      <w:pPr>
        <w:rPr>
          <w:b/>
          <w:i/>
          <w:sz w:val="32"/>
          <w:szCs w:val="32"/>
        </w:rPr>
      </w:pPr>
    </w:p>
    <w:p w14:paraId="145AF530" w14:textId="77777777" w:rsidR="00C235E1" w:rsidRPr="0000662D" w:rsidRDefault="007F391F">
      <w:pPr>
        <w:rPr>
          <w:b/>
          <w:i/>
          <w:sz w:val="32"/>
          <w:szCs w:val="32"/>
        </w:rPr>
      </w:pPr>
      <w:r w:rsidRPr="0000662D">
        <w:rPr>
          <w:b/>
          <w:i/>
          <w:sz w:val="32"/>
          <w:szCs w:val="32"/>
        </w:rPr>
        <w:br w:type="page"/>
      </w:r>
    </w:p>
    <w:p w14:paraId="007CF13B" w14:textId="0CB2A37A" w:rsidR="00090E2F" w:rsidRPr="0000662D" w:rsidRDefault="007F391F" w:rsidP="00B47760">
      <w:pPr>
        <w:pStyle w:val="HeadingOne"/>
      </w:pPr>
      <w:r w:rsidRPr="0000662D"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2EBC46D9" wp14:editId="07F6C615">
                <wp:simplePos x="0" y="0"/>
                <wp:positionH relativeFrom="page">
                  <wp:posOffset>-21590</wp:posOffset>
                </wp:positionH>
                <wp:positionV relativeFrom="paragraph">
                  <wp:posOffset>-918845</wp:posOffset>
                </wp:positionV>
                <wp:extent cx="1971675" cy="10306050"/>
                <wp:effectExtent l="0" t="0" r="9525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0306050"/>
                        </a:xfrm>
                        <a:prstGeom prst="rect">
                          <a:avLst/>
                        </a:prstGeom>
                        <a:solidFill>
                          <a:srgbClr val="0B4499">
                            <a:alpha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id="Rectangle 33" o:spid="_x0000_s1027" style="width:155.25pt;height:811.5pt;margin-top:-72.35pt;margin-left:-1.7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isibility:visible;v-text-anchor:middle;z-index:-251627520" fillcolor="#0b4499" stroked="f" strokeweight="1pt">
                <v:fill opacity="52428f"/>
              </v:rect>
            </w:pict>
          </mc:Fallback>
        </mc:AlternateContent>
      </w:r>
      <w:r w:rsidR="00FB410F" w:rsidRPr="0000662D">
        <w:t xml:space="preserve">Mot du </w:t>
      </w:r>
      <w:r w:rsidR="0087582A" w:rsidRPr="0000662D">
        <w:t>président-directeur général</w:t>
      </w:r>
    </w:p>
    <w:p w14:paraId="543F2027" w14:textId="1D24B9DA" w:rsidR="005C54FA" w:rsidRPr="0000662D" w:rsidRDefault="00FB410F" w:rsidP="003B052E">
      <w:pPr>
        <w:pStyle w:val="NormalParagraph"/>
        <w:rPr>
          <w:rFonts w:cstheme="minorHAnsi"/>
        </w:rPr>
      </w:pPr>
      <w:r w:rsidRPr="0000662D">
        <w:rPr>
          <w:rFonts w:cstheme="minorHAnsi"/>
        </w:rPr>
        <w:t>Le 4 </w:t>
      </w:r>
      <w:r w:rsidR="007F391F" w:rsidRPr="0000662D">
        <w:rPr>
          <w:rFonts w:cstheme="minorHAnsi"/>
        </w:rPr>
        <w:t>janvier</w:t>
      </w:r>
      <w:r w:rsidRPr="0000662D">
        <w:rPr>
          <w:rFonts w:cstheme="minorHAnsi"/>
        </w:rPr>
        <w:t> </w:t>
      </w:r>
      <w:r w:rsidR="007F391F" w:rsidRPr="0000662D">
        <w:rPr>
          <w:rFonts w:cstheme="minorHAnsi"/>
        </w:rPr>
        <w:t xml:space="preserve">2020, </w:t>
      </w:r>
      <w:r w:rsidR="000071A2" w:rsidRPr="0000662D">
        <w:rPr>
          <w:rFonts w:cstheme="minorHAnsi"/>
        </w:rPr>
        <w:t>deux jours après mon entrée en poste comme</w:t>
      </w:r>
      <w:r w:rsidR="00DB5BC8" w:rsidRPr="0000662D">
        <w:rPr>
          <w:rFonts w:cstheme="minorHAnsi"/>
        </w:rPr>
        <w:t xml:space="preserve"> PDG</w:t>
      </w:r>
      <w:r w:rsidR="007F391F" w:rsidRPr="0000662D">
        <w:rPr>
          <w:rFonts w:cstheme="minorHAnsi"/>
        </w:rPr>
        <w:t xml:space="preserve">, </w:t>
      </w:r>
      <w:r w:rsidRPr="0000662D">
        <w:rPr>
          <w:rFonts w:cstheme="minorHAnsi"/>
        </w:rPr>
        <w:t>l’</w:t>
      </w:r>
      <w:r w:rsidR="007F391F" w:rsidRPr="0000662D">
        <w:rPr>
          <w:rFonts w:cstheme="minorHAnsi"/>
        </w:rPr>
        <w:t xml:space="preserve">Organisation mondiale de la Santé </w:t>
      </w:r>
      <w:r w:rsidRPr="0000662D">
        <w:rPr>
          <w:rFonts w:cstheme="minorHAnsi"/>
        </w:rPr>
        <w:t>a signalé un</w:t>
      </w:r>
      <w:r w:rsidR="00C074FC" w:rsidRPr="0000662D">
        <w:rPr>
          <w:rFonts w:cstheme="minorHAnsi"/>
        </w:rPr>
        <w:t xml:space="preserve"> foyer</w:t>
      </w:r>
      <w:r w:rsidRPr="0000662D">
        <w:rPr>
          <w:rFonts w:cstheme="minorHAnsi"/>
        </w:rPr>
        <w:t xml:space="preserve"> de pneumonies de cause inconnue à </w:t>
      </w:r>
      <w:r w:rsidR="007F391F" w:rsidRPr="0000662D">
        <w:rPr>
          <w:rFonts w:cstheme="minorHAnsi"/>
        </w:rPr>
        <w:t xml:space="preserve">Wuhan, </w:t>
      </w:r>
      <w:r w:rsidR="000A62D6" w:rsidRPr="0000662D">
        <w:rPr>
          <w:rFonts w:cstheme="minorHAnsi"/>
        </w:rPr>
        <w:t>en</w:t>
      </w:r>
      <w:r w:rsidRPr="0000662D">
        <w:rPr>
          <w:rFonts w:cstheme="minorHAnsi"/>
        </w:rPr>
        <w:t xml:space="preserve"> </w:t>
      </w:r>
      <w:r w:rsidR="007F391F" w:rsidRPr="0000662D">
        <w:rPr>
          <w:rFonts w:cstheme="minorHAnsi"/>
        </w:rPr>
        <w:t>Chine</w:t>
      </w:r>
      <w:r w:rsidRPr="0000662D">
        <w:rPr>
          <w:rFonts w:cstheme="minorHAnsi"/>
        </w:rPr>
        <w:t xml:space="preserve"> centrale</w:t>
      </w:r>
      <w:r w:rsidR="007F391F" w:rsidRPr="0000662D">
        <w:rPr>
          <w:rFonts w:cstheme="minorHAnsi"/>
        </w:rPr>
        <w:t xml:space="preserve">. </w:t>
      </w:r>
      <w:r w:rsidR="00C5347D" w:rsidRPr="0000662D">
        <w:rPr>
          <w:rFonts w:cstheme="minorHAnsi"/>
        </w:rPr>
        <w:t>O</w:t>
      </w:r>
      <w:r w:rsidR="00E271AB" w:rsidRPr="0000662D">
        <w:rPr>
          <w:rFonts w:cstheme="minorHAnsi"/>
        </w:rPr>
        <w:t xml:space="preserve">n recensait </w:t>
      </w:r>
      <w:r w:rsidR="00C5347D" w:rsidRPr="0000662D">
        <w:rPr>
          <w:rFonts w:cstheme="minorHAnsi"/>
        </w:rPr>
        <w:t xml:space="preserve">alors </w:t>
      </w:r>
      <w:r w:rsidR="00E271AB" w:rsidRPr="0000662D">
        <w:rPr>
          <w:rFonts w:cstheme="minorHAnsi"/>
        </w:rPr>
        <w:t xml:space="preserve">un total de </w:t>
      </w:r>
      <w:r w:rsidR="007F391F" w:rsidRPr="0000662D">
        <w:rPr>
          <w:rFonts w:cstheme="minorHAnsi"/>
        </w:rPr>
        <w:t>44</w:t>
      </w:r>
      <w:r w:rsidR="00E271AB" w:rsidRPr="0000662D">
        <w:rPr>
          <w:rFonts w:cstheme="minorHAnsi"/>
        </w:rPr>
        <w:t> </w:t>
      </w:r>
      <w:r w:rsidR="000A62D6" w:rsidRPr="0000662D">
        <w:rPr>
          <w:rFonts w:cstheme="minorHAnsi"/>
        </w:rPr>
        <w:t>malades</w:t>
      </w:r>
      <w:r w:rsidR="00E271AB" w:rsidRPr="0000662D">
        <w:rPr>
          <w:rFonts w:cstheme="minorHAnsi"/>
        </w:rPr>
        <w:t>.</w:t>
      </w:r>
      <w:r w:rsidR="007F391F" w:rsidRPr="0000662D">
        <w:rPr>
          <w:rFonts w:cstheme="minorHAnsi"/>
        </w:rPr>
        <w:t xml:space="preserve"> </w:t>
      </w:r>
      <w:r w:rsidR="00645C6D" w:rsidRPr="0000662D">
        <w:rPr>
          <w:rFonts w:cstheme="minorHAnsi"/>
        </w:rPr>
        <w:t xml:space="preserve">Un an plus tard, le nombre de cas de COVID-19 confirmés dans le monde dépasse </w:t>
      </w:r>
      <w:r w:rsidR="007F391F" w:rsidRPr="0000662D">
        <w:rPr>
          <w:rFonts w:cstheme="minorHAnsi"/>
        </w:rPr>
        <w:t>90</w:t>
      </w:r>
      <w:r w:rsidR="00645C6D" w:rsidRPr="0000662D">
        <w:rPr>
          <w:rFonts w:cstheme="minorHAnsi"/>
        </w:rPr>
        <w:t> </w:t>
      </w:r>
      <w:r w:rsidR="007F391F" w:rsidRPr="0000662D">
        <w:rPr>
          <w:rFonts w:cstheme="minorHAnsi"/>
        </w:rPr>
        <w:t>million</w:t>
      </w:r>
      <w:r w:rsidR="00645C6D" w:rsidRPr="0000662D">
        <w:rPr>
          <w:rFonts w:cstheme="minorHAnsi"/>
        </w:rPr>
        <w:t xml:space="preserve">s, et le </w:t>
      </w:r>
      <w:r w:rsidR="000A62D6" w:rsidRPr="0000662D">
        <w:rPr>
          <w:rFonts w:cstheme="minorHAnsi"/>
        </w:rPr>
        <w:t xml:space="preserve">bilan </w:t>
      </w:r>
      <w:r w:rsidR="00645C6D" w:rsidRPr="0000662D">
        <w:rPr>
          <w:rFonts w:cstheme="minorHAnsi"/>
        </w:rPr>
        <w:t>de</w:t>
      </w:r>
      <w:r w:rsidR="000A62D6" w:rsidRPr="0000662D">
        <w:rPr>
          <w:rFonts w:cstheme="minorHAnsi"/>
        </w:rPr>
        <w:t>s</w:t>
      </w:r>
      <w:r w:rsidR="00645C6D" w:rsidRPr="0000662D">
        <w:rPr>
          <w:rFonts w:cstheme="minorHAnsi"/>
        </w:rPr>
        <w:t xml:space="preserve"> décès s’élève à plus de </w:t>
      </w:r>
      <w:r w:rsidR="00A71776" w:rsidRPr="0000662D">
        <w:rPr>
          <w:rFonts w:cstheme="minorHAnsi"/>
        </w:rPr>
        <w:t>2</w:t>
      </w:r>
      <w:r w:rsidR="00645C6D" w:rsidRPr="0000662D">
        <w:rPr>
          <w:rFonts w:cstheme="minorHAnsi"/>
        </w:rPr>
        <w:t> </w:t>
      </w:r>
      <w:r w:rsidR="006B00B9" w:rsidRPr="0000662D">
        <w:rPr>
          <w:rFonts w:cstheme="minorHAnsi"/>
        </w:rPr>
        <w:t>million</w:t>
      </w:r>
      <w:r w:rsidR="00645C6D" w:rsidRPr="0000662D">
        <w:rPr>
          <w:rFonts w:cstheme="minorHAnsi"/>
        </w:rPr>
        <w:t>s</w:t>
      </w:r>
      <w:r w:rsidR="006B00B9" w:rsidRPr="0000662D">
        <w:rPr>
          <w:rFonts w:cstheme="minorHAnsi"/>
        </w:rPr>
        <w:t xml:space="preserve">. </w:t>
      </w:r>
      <w:r w:rsidR="00420706" w:rsidRPr="0000662D">
        <w:rPr>
          <w:rFonts w:cstheme="minorHAnsi"/>
        </w:rPr>
        <w:t>Ce raz-de-marée a frappé l’</w:t>
      </w:r>
      <w:r w:rsidR="00FF77F4" w:rsidRPr="0000662D">
        <w:rPr>
          <w:rFonts w:cstheme="minorHAnsi"/>
        </w:rPr>
        <w:t xml:space="preserve">Ontario </w:t>
      </w:r>
      <w:r w:rsidR="00420706" w:rsidRPr="0000662D">
        <w:rPr>
          <w:rFonts w:cstheme="minorHAnsi"/>
        </w:rPr>
        <w:t xml:space="preserve">comme le reste du monde, au moment où nous commencions à prévoir le prochain chapitre </w:t>
      </w:r>
      <w:r w:rsidR="00C5347D" w:rsidRPr="0000662D">
        <w:rPr>
          <w:rFonts w:cstheme="minorHAnsi"/>
        </w:rPr>
        <w:t>de notre histoire</w:t>
      </w:r>
      <w:r w:rsidR="00420706" w:rsidRPr="0000662D">
        <w:rPr>
          <w:rFonts w:cstheme="minorHAnsi"/>
        </w:rPr>
        <w:t> : le plan stratégique </w:t>
      </w:r>
      <w:r w:rsidR="007F391F" w:rsidRPr="0000662D">
        <w:rPr>
          <w:rFonts w:cstheme="minorHAnsi"/>
        </w:rPr>
        <w:t>2021-</w:t>
      </w:r>
      <w:r w:rsidR="00FF77F4" w:rsidRPr="0000662D">
        <w:rPr>
          <w:rFonts w:cstheme="minorHAnsi"/>
        </w:rPr>
        <w:t>2024</w:t>
      </w:r>
      <w:r w:rsidR="00420706" w:rsidRPr="0000662D">
        <w:rPr>
          <w:rFonts w:cstheme="minorHAnsi"/>
        </w:rPr>
        <w:t xml:space="preserve"> d’Ornge</w:t>
      </w:r>
      <w:r w:rsidR="00FF77F4" w:rsidRPr="0000662D">
        <w:rPr>
          <w:rFonts w:cstheme="minorHAnsi"/>
        </w:rPr>
        <w:t>.</w:t>
      </w:r>
    </w:p>
    <w:p w14:paraId="14C14918" w14:textId="6388B557" w:rsidR="00DA3DE1" w:rsidRPr="0000662D" w:rsidRDefault="00420706" w:rsidP="003B052E">
      <w:pPr>
        <w:pStyle w:val="NormalParagraph"/>
        <w:rPr>
          <w:rFonts w:cstheme="minorHAnsi"/>
        </w:rPr>
      </w:pPr>
      <w:r w:rsidRPr="0000662D">
        <w:rPr>
          <w:rFonts w:cstheme="minorHAnsi"/>
        </w:rPr>
        <w:t xml:space="preserve">Nous </w:t>
      </w:r>
      <w:r w:rsidR="000A62D6" w:rsidRPr="0000662D">
        <w:rPr>
          <w:rFonts w:cstheme="minorHAnsi"/>
        </w:rPr>
        <w:t>avons mis l’accent</w:t>
      </w:r>
      <w:r w:rsidRPr="0000662D">
        <w:rPr>
          <w:rFonts w:cstheme="minorHAnsi"/>
        </w:rPr>
        <w:t xml:space="preserve"> sur les </w:t>
      </w:r>
      <w:r w:rsidR="00C9311C" w:rsidRPr="0000662D">
        <w:rPr>
          <w:rFonts w:cstheme="minorHAnsi"/>
        </w:rPr>
        <w:t xml:space="preserve">priorités : sécurité du personnel, élaboration de protocoles cliniques pour le transport de patients atteints de la </w:t>
      </w:r>
      <w:r w:rsidR="007F391F" w:rsidRPr="0000662D">
        <w:rPr>
          <w:rFonts w:cstheme="minorHAnsi"/>
        </w:rPr>
        <w:t xml:space="preserve">COVID-19, </w:t>
      </w:r>
      <w:r w:rsidR="00C9311C" w:rsidRPr="0000662D">
        <w:rPr>
          <w:rFonts w:cstheme="minorHAnsi"/>
        </w:rPr>
        <w:t xml:space="preserve">adaptation de l’équipement et participation à la lutte provinciale contre la </w:t>
      </w:r>
      <w:r w:rsidR="00EA282C" w:rsidRPr="0000662D">
        <w:rPr>
          <w:rFonts w:cstheme="minorHAnsi"/>
        </w:rPr>
        <w:t xml:space="preserve">COVID-19 </w:t>
      </w:r>
      <w:r w:rsidR="000A62D6" w:rsidRPr="0000662D">
        <w:rPr>
          <w:rFonts w:cstheme="minorHAnsi"/>
        </w:rPr>
        <w:t xml:space="preserve">et à la </w:t>
      </w:r>
      <w:r w:rsidR="00C9311C" w:rsidRPr="0000662D">
        <w:rPr>
          <w:rFonts w:cstheme="minorHAnsi"/>
        </w:rPr>
        <w:t>vaccination</w:t>
      </w:r>
      <w:r w:rsidR="00455B3F" w:rsidRPr="0000662D">
        <w:rPr>
          <w:rFonts w:cstheme="minorHAnsi"/>
        </w:rPr>
        <w:t xml:space="preserve">. </w:t>
      </w:r>
      <w:r w:rsidR="000A62D6" w:rsidRPr="0000662D">
        <w:rPr>
          <w:rFonts w:cstheme="minorHAnsi"/>
        </w:rPr>
        <w:t>C</w:t>
      </w:r>
      <w:r w:rsidR="00C9311C" w:rsidRPr="0000662D">
        <w:rPr>
          <w:rFonts w:cstheme="minorHAnsi"/>
        </w:rPr>
        <w:t xml:space="preserve">es épreuves nous ont poussés </w:t>
      </w:r>
      <w:r w:rsidR="009F3388" w:rsidRPr="0000662D">
        <w:rPr>
          <w:rFonts w:cstheme="minorHAnsi"/>
        </w:rPr>
        <w:t xml:space="preserve">à mener une réflexion sérieuse sur notre </w:t>
      </w:r>
      <w:r w:rsidR="007F391F" w:rsidRPr="0000662D">
        <w:rPr>
          <w:rFonts w:cstheme="minorHAnsi"/>
        </w:rPr>
        <w:t xml:space="preserve">place </w:t>
      </w:r>
      <w:r w:rsidR="009F3388" w:rsidRPr="0000662D">
        <w:rPr>
          <w:rFonts w:cstheme="minorHAnsi"/>
        </w:rPr>
        <w:t xml:space="preserve">dans le système de santé </w:t>
      </w:r>
      <w:r w:rsidR="007F391F" w:rsidRPr="0000662D">
        <w:rPr>
          <w:rFonts w:cstheme="minorHAnsi"/>
        </w:rPr>
        <w:t xml:space="preserve">provincial </w:t>
      </w:r>
      <w:r w:rsidR="000A62D6" w:rsidRPr="0000662D">
        <w:rPr>
          <w:rFonts w:cstheme="minorHAnsi"/>
        </w:rPr>
        <w:t xml:space="preserve">et sur la meilleure façon de mettre notre expertise </w:t>
      </w:r>
      <w:r w:rsidR="00D130A5" w:rsidRPr="0000662D">
        <w:rPr>
          <w:rFonts w:cstheme="minorHAnsi"/>
        </w:rPr>
        <w:t>et nos aptitudes exceptionnelles</w:t>
      </w:r>
      <w:r w:rsidR="000A62D6" w:rsidRPr="0000662D">
        <w:rPr>
          <w:rFonts w:cstheme="minorHAnsi"/>
        </w:rPr>
        <w:t xml:space="preserve"> </w:t>
      </w:r>
      <w:r w:rsidR="00C5347D" w:rsidRPr="0000662D">
        <w:rPr>
          <w:rFonts w:cstheme="minorHAnsi"/>
        </w:rPr>
        <w:t xml:space="preserve">au service de </w:t>
      </w:r>
      <w:r w:rsidR="000A62D6" w:rsidRPr="0000662D">
        <w:rPr>
          <w:rFonts w:cstheme="minorHAnsi"/>
        </w:rPr>
        <w:t xml:space="preserve">nos </w:t>
      </w:r>
      <w:r w:rsidR="007F391F" w:rsidRPr="0000662D">
        <w:rPr>
          <w:rFonts w:cstheme="minorHAnsi"/>
        </w:rPr>
        <w:t xml:space="preserve">patients </w:t>
      </w:r>
      <w:r w:rsidR="000A62D6" w:rsidRPr="0000662D">
        <w:rPr>
          <w:rFonts w:cstheme="minorHAnsi"/>
        </w:rPr>
        <w:t xml:space="preserve">et </w:t>
      </w:r>
      <w:r w:rsidR="00C5347D" w:rsidRPr="0000662D">
        <w:rPr>
          <w:rFonts w:cstheme="minorHAnsi"/>
        </w:rPr>
        <w:t xml:space="preserve">de </w:t>
      </w:r>
      <w:r w:rsidR="000A62D6" w:rsidRPr="0000662D">
        <w:rPr>
          <w:rFonts w:cstheme="minorHAnsi"/>
        </w:rPr>
        <w:t>nos partenaires</w:t>
      </w:r>
      <w:r w:rsidR="007F391F" w:rsidRPr="0000662D">
        <w:rPr>
          <w:rFonts w:cstheme="minorHAnsi"/>
        </w:rPr>
        <w:t>.</w:t>
      </w:r>
    </w:p>
    <w:p w14:paraId="561DE340" w14:textId="594BFE07" w:rsidR="006B00B9" w:rsidRPr="0000662D" w:rsidRDefault="000A62D6" w:rsidP="003B052E">
      <w:pPr>
        <w:pStyle w:val="NormalParagraph"/>
      </w:pPr>
      <w:r w:rsidRPr="0000662D">
        <w:rPr>
          <w:rFonts w:cstheme="minorHAnsi"/>
        </w:rPr>
        <w:t xml:space="preserve">C’est avec grand plaisir que je vous présente </w:t>
      </w:r>
      <w:r w:rsidR="00F41F8D" w:rsidRPr="0000662D">
        <w:rPr>
          <w:rFonts w:cstheme="minorHAnsi"/>
        </w:rPr>
        <w:t xml:space="preserve">notre </w:t>
      </w:r>
      <w:r w:rsidRPr="0000662D">
        <w:rPr>
          <w:rFonts w:cstheme="minorHAnsi"/>
        </w:rPr>
        <w:t>plan stratégique </w:t>
      </w:r>
      <w:r w:rsidR="007F391F" w:rsidRPr="0000662D">
        <w:rPr>
          <w:rFonts w:cstheme="minorHAnsi"/>
        </w:rPr>
        <w:t>2021-2024</w:t>
      </w:r>
      <w:r w:rsidR="00C5347D" w:rsidRPr="0000662D">
        <w:rPr>
          <w:rFonts w:cstheme="minorHAnsi"/>
        </w:rPr>
        <w:t>,</w:t>
      </w:r>
      <w:r w:rsidR="00F41F8D" w:rsidRPr="0000662D">
        <w:rPr>
          <w:rFonts w:cstheme="minorHAnsi"/>
        </w:rPr>
        <w:t xml:space="preserve"> qui nous fera avancer </w:t>
      </w:r>
      <w:r w:rsidR="00676777" w:rsidRPr="0000662D">
        <w:rPr>
          <w:rFonts w:cstheme="minorHAnsi"/>
        </w:rPr>
        <w:t>vers l’obtention d</w:t>
      </w:r>
      <w:r w:rsidRPr="0000662D">
        <w:rPr>
          <w:rFonts w:cstheme="minorHAnsi"/>
        </w:rPr>
        <w:t xml:space="preserve">es meilleurs </w:t>
      </w:r>
      <w:r w:rsidR="00C5347D" w:rsidRPr="0000662D">
        <w:rPr>
          <w:rFonts w:cstheme="minorHAnsi"/>
        </w:rPr>
        <w:t xml:space="preserve">résultats </w:t>
      </w:r>
      <w:r w:rsidR="00676777" w:rsidRPr="0000662D">
        <w:rPr>
          <w:rFonts w:cstheme="minorHAnsi"/>
        </w:rPr>
        <w:t xml:space="preserve">possible </w:t>
      </w:r>
      <w:r w:rsidR="00C5347D" w:rsidRPr="0000662D">
        <w:rPr>
          <w:rFonts w:cstheme="minorHAnsi"/>
        </w:rPr>
        <w:t xml:space="preserve">pour la santé des patients </w:t>
      </w:r>
      <w:r w:rsidR="00C5347D" w:rsidRPr="0000662D">
        <w:t xml:space="preserve">et </w:t>
      </w:r>
      <w:r w:rsidR="00676777" w:rsidRPr="0000662D">
        <w:t xml:space="preserve">vers </w:t>
      </w:r>
      <w:r w:rsidR="00C5347D" w:rsidRPr="0000662D">
        <w:t xml:space="preserve">des approches novatrices </w:t>
      </w:r>
      <w:r w:rsidR="00F41F8D" w:rsidRPr="0000662D">
        <w:t xml:space="preserve">pour </w:t>
      </w:r>
      <w:r w:rsidR="00C5347D" w:rsidRPr="0000662D">
        <w:t xml:space="preserve">l’intégration des soins dans toute la </w:t>
      </w:r>
      <w:r w:rsidR="007F391F" w:rsidRPr="0000662D">
        <w:t>province.</w:t>
      </w:r>
    </w:p>
    <w:p w14:paraId="53A3FDAB" w14:textId="77777777" w:rsidR="00A71776" w:rsidRPr="0000662D" w:rsidRDefault="00A71776" w:rsidP="003B052E">
      <w:pPr>
        <w:pStyle w:val="NormalParagraph"/>
      </w:pPr>
    </w:p>
    <w:p w14:paraId="554766C8" w14:textId="77777777" w:rsidR="00090E2F" w:rsidRPr="0000662D" w:rsidRDefault="007F391F" w:rsidP="003B052E">
      <w:pPr>
        <w:pStyle w:val="NormalParagraph"/>
      </w:pPr>
      <w:r w:rsidRPr="0000662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119BF8A" wp14:editId="73D5D58A">
                <wp:simplePos x="0" y="0"/>
                <wp:positionH relativeFrom="page">
                  <wp:align>center</wp:align>
                </wp:positionH>
                <wp:positionV relativeFrom="paragraph">
                  <wp:posOffset>10160</wp:posOffset>
                </wp:positionV>
                <wp:extent cx="3219450" cy="61912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9DF5AF" w14:textId="439CE367" w:rsidR="00006B60" w:rsidRDefault="00006B60" w:rsidP="00A33A48">
                            <w:pPr>
                              <w:pStyle w:val="NormalParagraph"/>
                            </w:pPr>
                            <w:r w:rsidRPr="0000662D">
                              <w:t xml:space="preserve">Homer Tien </w:t>
                            </w:r>
                            <w:r w:rsidRPr="0000662D">
                              <w:br/>
                              <w:t>Président-directeur général</w:t>
                            </w:r>
                            <w:r>
                              <w:br w:type="page"/>
                            </w:r>
                          </w:p>
                          <w:p w14:paraId="6DE71695" w14:textId="77777777" w:rsidR="00006B60" w:rsidRDefault="00006B60" w:rsidP="00A33A48"/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119BF8A" id="Text Box 27" o:spid="_x0000_s1027" type="#_x0000_t202" style="position:absolute;margin-left:0;margin-top:.8pt;width:253.5pt;height:48.75pt;z-index:2516858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" filled="f" stroked="f" strokeweight=".5pt">
                <v:textbox>
                  <w:txbxContent>
                    <w:p w14:paraId="539DF5AF" w14:textId="439CE367" w:rsidR="00006B60" w:rsidRDefault="00006B60" w:rsidP="00A33A48">
                      <w:pPr>
                        <w:pStyle w:val="NormalParagraph"/>
                      </w:pPr>
                      <w:r w:rsidRPr="0000662D">
                        <w:t xml:space="preserve">Homer Tien </w:t>
                      </w:r>
                      <w:r w:rsidRPr="0000662D">
                        <w:br/>
                        <w:t>Président-directeur général</w:t>
                      </w:r>
                      <w:r>
                        <w:br w:type="page"/>
                      </w:r>
                    </w:p>
                    <w:p w14:paraId="6DE71695" w14:textId="77777777" w:rsidR="00006B60" w:rsidRDefault="00006B60" w:rsidP="00A33A48"/>
                  </w:txbxContent>
                </v:textbox>
                <w10:wrap anchorx="page"/>
              </v:shape>
            </w:pict>
          </mc:Fallback>
        </mc:AlternateContent>
      </w:r>
      <w:r w:rsidR="00090E2F" w:rsidRPr="0000662D">
        <w:br w:type="page"/>
      </w:r>
    </w:p>
    <w:p w14:paraId="2F3EE272" w14:textId="36581621" w:rsidR="003B052E" w:rsidRPr="0000662D" w:rsidRDefault="007F391F" w:rsidP="008B5B6C">
      <w:pPr>
        <w:pStyle w:val="HeadingOne"/>
      </w:pPr>
      <w:r w:rsidRPr="0000662D"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6D6E091D" wp14:editId="316092A6">
                <wp:simplePos x="0" y="0"/>
                <wp:positionH relativeFrom="page">
                  <wp:posOffset>-40640</wp:posOffset>
                </wp:positionH>
                <wp:positionV relativeFrom="paragraph">
                  <wp:posOffset>-915035</wp:posOffset>
                </wp:positionV>
                <wp:extent cx="1971675" cy="10306050"/>
                <wp:effectExtent l="0" t="0" r="9525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0306050"/>
                        </a:xfrm>
                        <a:prstGeom prst="rect">
                          <a:avLst/>
                        </a:prstGeom>
                        <a:solidFill>
                          <a:srgbClr val="0B4499">
                            <a:alpha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id="Rectangle 37" o:spid="_x0000_s1029" style="width:155.25pt;height:811.5pt;margin-top:-72.05pt;margin-left:-3.2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isibility:visible;v-text-anchor:middle;z-index:-251619328" fillcolor="#0b4499" stroked="f" strokeweight="1pt">
                <v:fill opacity="52428f"/>
              </v:rect>
            </w:pict>
          </mc:Fallback>
        </mc:AlternateContent>
      </w:r>
      <w:r w:rsidR="00F41F8D" w:rsidRPr="0000662D">
        <w:t>Contexte opérationnel et vision</w:t>
      </w:r>
    </w:p>
    <w:p w14:paraId="1A81F673" w14:textId="732622A4" w:rsidR="00F253FA" w:rsidRPr="0000662D" w:rsidRDefault="00F41F8D" w:rsidP="00D9170F">
      <w:pPr>
        <w:pStyle w:val="NormalParagraph"/>
      </w:pPr>
      <w:r w:rsidRPr="0000662D">
        <w:t>L’</w:t>
      </w:r>
      <w:r w:rsidR="007F391F" w:rsidRPr="0000662D">
        <w:t xml:space="preserve">Ontario </w:t>
      </w:r>
      <w:r w:rsidRPr="0000662D">
        <w:t xml:space="preserve">est vaste : il compte plus de </w:t>
      </w:r>
      <w:r w:rsidR="007F391F" w:rsidRPr="0000662D">
        <w:t>14</w:t>
      </w:r>
      <w:r w:rsidRPr="0000662D">
        <w:t> </w:t>
      </w:r>
      <w:r w:rsidR="007F391F" w:rsidRPr="0000662D">
        <w:t>million</w:t>
      </w:r>
      <w:r w:rsidRPr="0000662D">
        <w:t>s</w:t>
      </w:r>
      <w:r w:rsidR="0062365B" w:rsidRPr="0000662D">
        <w:t xml:space="preserve"> </w:t>
      </w:r>
      <w:r w:rsidRPr="0000662D">
        <w:t xml:space="preserve">d’habitants répartis sur plus d’un million de kilomètres carrés, </w:t>
      </w:r>
      <w:r w:rsidR="00001AFF" w:rsidRPr="0000662D">
        <w:t xml:space="preserve">une </w:t>
      </w:r>
      <w:r w:rsidR="008A1DC1" w:rsidRPr="0000662D">
        <w:t>superficie dépass</w:t>
      </w:r>
      <w:r w:rsidR="00001AFF" w:rsidRPr="0000662D">
        <w:t>ant</w:t>
      </w:r>
      <w:r w:rsidR="008A1DC1" w:rsidRPr="0000662D">
        <w:t xml:space="preserve"> celles </w:t>
      </w:r>
      <w:r w:rsidRPr="0000662D">
        <w:t xml:space="preserve">de la </w:t>
      </w:r>
      <w:r w:rsidR="007F391F" w:rsidRPr="0000662D">
        <w:t xml:space="preserve">France </w:t>
      </w:r>
      <w:r w:rsidRPr="0000662D">
        <w:t>et de l’</w:t>
      </w:r>
      <w:r w:rsidR="00556C22" w:rsidRPr="0000662D">
        <w:t>Espagne</w:t>
      </w:r>
      <w:r w:rsidR="006B00B9" w:rsidRPr="0000662D">
        <w:t xml:space="preserve"> </w:t>
      </w:r>
      <w:r w:rsidRPr="0000662D">
        <w:t>combiné</w:t>
      </w:r>
      <w:r w:rsidR="008A1DC1" w:rsidRPr="0000662D">
        <w:t>e</w:t>
      </w:r>
      <w:r w:rsidRPr="0000662D">
        <w:t>s</w:t>
      </w:r>
      <w:r w:rsidR="006B00B9" w:rsidRPr="0000662D">
        <w:t xml:space="preserve">. </w:t>
      </w:r>
      <w:r w:rsidR="00A454EF" w:rsidRPr="0000662D">
        <w:t xml:space="preserve">L’aspect géographique est un déterminant majeur de la santé des </w:t>
      </w:r>
      <w:r w:rsidR="0062365B" w:rsidRPr="0000662D">
        <w:t xml:space="preserve">Ontariens; </w:t>
      </w:r>
      <w:r w:rsidR="00001AFF" w:rsidRPr="0000662D">
        <w:t xml:space="preserve">en effet, </w:t>
      </w:r>
      <w:r w:rsidR="00A454EF" w:rsidRPr="0000662D">
        <w:t xml:space="preserve">les résidents des régions nordiques et rurales souffrent d’iniquités en matière d’accès aux soins et </w:t>
      </w:r>
      <w:r w:rsidR="00CC6EDE" w:rsidRPr="0000662D">
        <w:t>leur santé peut s’en ressentir</w:t>
      </w:r>
      <w:r w:rsidR="00556C22" w:rsidRPr="0000662D">
        <w:t xml:space="preserve">. </w:t>
      </w:r>
      <w:r w:rsidR="00001AFF" w:rsidRPr="0000662D">
        <w:t>L</w:t>
      </w:r>
      <w:r w:rsidR="00CC6EDE" w:rsidRPr="0000662D">
        <w:t xml:space="preserve">es </w:t>
      </w:r>
      <w:r w:rsidR="008301AC" w:rsidRPr="0000662D">
        <w:t>soins d’urgence de première ligne</w:t>
      </w:r>
      <w:r w:rsidR="00001AFF" w:rsidRPr="0000662D">
        <w:t>, par exemple,</w:t>
      </w:r>
      <w:r w:rsidR="008301AC" w:rsidRPr="0000662D">
        <w:t xml:space="preserve"> </w:t>
      </w:r>
      <w:r w:rsidR="00001AFF" w:rsidRPr="0000662D">
        <w:t xml:space="preserve">ne sont pas les mêmes </w:t>
      </w:r>
      <w:r w:rsidR="008301AC" w:rsidRPr="0000662D">
        <w:t xml:space="preserve">dans les communautés autochtones éloignées que dans </w:t>
      </w:r>
      <w:r w:rsidR="00001AFF" w:rsidRPr="0000662D">
        <w:t>les</w:t>
      </w:r>
      <w:r w:rsidR="008301AC" w:rsidRPr="0000662D">
        <w:t xml:space="preserve"> grand</w:t>
      </w:r>
      <w:r w:rsidR="00001AFF" w:rsidRPr="0000662D">
        <w:t>s</w:t>
      </w:r>
      <w:r w:rsidR="008301AC" w:rsidRPr="0000662D">
        <w:t xml:space="preserve"> </w:t>
      </w:r>
      <w:r w:rsidR="00556C22" w:rsidRPr="0000662D">
        <w:t>centre</w:t>
      </w:r>
      <w:r w:rsidR="00001AFF" w:rsidRPr="0000662D">
        <w:t>s</w:t>
      </w:r>
      <w:r w:rsidR="008301AC" w:rsidRPr="0000662D">
        <w:t xml:space="preserve"> urbain</w:t>
      </w:r>
      <w:r w:rsidR="00001AFF" w:rsidRPr="0000662D">
        <w:t>s</w:t>
      </w:r>
      <w:r w:rsidR="00DC24A2" w:rsidRPr="0000662D">
        <w:t xml:space="preserve">. </w:t>
      </w:r>
      <w:r w:rsidR="008301AC" w:rsidRPr="0000662D">
        <w:t xml:space="preserve">À </w:t>
      </w:r>
      <w:r w:rsidR="00556C22" w:rsidRPr="0000662D">
        <w:t xml:space="preserve">Toronto, </w:t>
      </w:r>
      <w:r w:rsidR="008301AC" w:rsidRPr="0000662D">
        <w:t xml:space="preserve">des paramédicaux expérimentés procèdent à la réanimation sur place avant de conduire les patients </w:t>
      </w:r>
      <w:r w:rsidR="00001AFF" w:rsidRPr="0000662D">
        <w:t xml:space="preserve">vers </w:t>
      </w:r>
      <w:r w:rsidR="008301AC" w:rsidRPr="0000662D">
        <w:t xml:space="preserve">un service d’urgence à proximité, dans </w:t>
      </w:r>
      <w:r w:rsidR="00001AFF" w:rsidRPr="0000662D">
        <w:t xml:space="preserve">un </w:t>
      </w:r>
      <w:r w:rsidR="008301AC" w:rsidRPr="0000662D">
        <w:t>hôpita</w:t>
      </w:r>
      <w:r w:rsidR="00001AFF" w:rsidRPr="0000662D">
        <w:t>l</w:t>
      </w:r>
      <w:r w:rsidR="008301AC" w:rsidRPr="0000662D">
        <w:t xml:space="preserve"> de soins quaternaires de classe mondiale</w:t>
      </w:r>
      <w:r w:rsidR="00556C22" w:rsidRPr="0000662D">
        <w:t xml:space="preserve">. </w:t>
      </w:r>
      <w:r w:rsidR="00001AFF" w:rsidRPr="0000662D">
        <w:t>C</w:t>
      </w:r>
      <w:r w:rsidR="008301AC" w:rsidRPr="0000662D">
        <w:t>ertaines collectivités nordiques</w:t>
      </w:r>
      <w:r w:rsidR="00001AFF" w:rsidRPr="0000662D">
        <w:t xml:space="preserve"> n’ont </w:t>
      </w:r>
      <w:r w:rsidR="008301AC" w:rsidRPr="0000662D">
        <w:t>ni paramédicaux ni service d’urgen</w:t>
      </w:r>
      <w:r w:rsidR="005C3907" w:rsidRPr="0000662D">
        <w:t>ce</w:t>
      </w:r>
      <w:r w:rsidR="0062365B" w:rsidRPr="0000662D">
        <w:t xml:space="preserve">. </w:t>
      </w:r>
      <w:r w:rsidR="005C3907" w:rsidRPr="0000662D">
        <w:t>L</w:t>
      </w:r>
      <w:r w:rsidR="00001AFF" w:rsidRPr="0000662D">
        <w:t xml:space="preserve">eurs résidents </w:t>
      </w:r>
      <w:r w:rsidR="005C3907" w:rsidRPr="0000662D">
        <w:t xml:space="preserve">doivent souvent </w:t>
      </w:r>
      <w:r w:rsidR="00001AFF" w:rsidRPr="0000662D">
        <w:t>faire un trajet d’</w:t>
      </w:r>
      <w:r w:rsidR="005C3907" w:rsidRPr="0000662D">
        <w:t xml:space="preserve">une heure </w:t>
      </w:r>
      <w:r w:rsidR="00001AFF" w:rsidRPr="0000662D">
        <w:t xml:space="preserve">en </w:t>
      </w:r>
      <w:r w:rsidR="005C3907" w:rsidRPr="0000662D">
        <w:t>ambulance aérienne avant même de voir un urgentologue</w:t>
      </w:r>
      <w:r w:rsidR="0062365B" w:rsidRPr="0000662D">
        <w:t>.</w:t>
      </w:r>
    </w:p>
    <w:p w14:paraId="06D854C0" w14:textId="798A7320" w:rsidR="00556C22" w:rsidRPr="0000662D" w:rsidRDefault="007F391F" w:rsidP="00D9170F">
      <w:pPr>
        <w:pStyle w:val="NormalParagraph"/>
      </w:pPr>
      <w:r w:rsidRPr="0000662D">
        <w:t xml:space="preserve">Ornge </w:t>
      </w:r>
      <w:r w:rsidR="005C3907" w:rsidRPr="0000662D">
        <w:t>est le fournisseur de services d’ambulance aérienne et de transport pour soins critiques de l’</w:t>
      </w:r>
      <w:r w:rsidRPr="0000662D">
        <w:t>Ontario</w:t>
      </w:r>
      <w:r w:rsidR="005C3907" w:rsidRPr="0000662D">
        <w:t>.</w:t>
      </w:r>
      <w:r w:rsidRPr="0000662D">
        <w:t xml:space="preserve"> </w:t>
      </w:r>
      <w:r w:rsidR="00960F6D" w:rsidRPr="0000662D">
        <w:t xml:space="preserve">L’organisme possède </w:t>
      </w:r>
      <w:r w:rsidR="00B70022" w:rsidRPr="0000662D">
        <w:t>des aéronefs à voilure fixe</w:t>
      </w:r>
      <w:r w:rsidR="004210AE" w:rsidRPr="0000662D">
        <w:t xml:space="preserve"> </w:t>
      </w:r>
      <w:r w:rsidR="00B70022" w:rsidRPr="0000662D">
        <w:t>et à voilure tournante</w:t>
      </w:r>
      <w:r w:rsidR="004210AE" w:rsidRPr="0000662D">
        <w:t xml:space="preserve">, </w:t>
      </w:r>
      <w:r w:rsidR="00B70022" w:rsidRPr="0000662D">
        <w:t xml:space="preserve">de même que des ambulances </w:t>
      </w:r>
      <w:r w:rsidR="004210AE" w:rsidRPr="0000662D">
        <w:t>terrestre</w:t>
      </w:r>
      <w:r w:rsidR="00B70022" w:rsidRPr="0000662D">
        <w:t>s</w:t>
      </w:r>
      <w:r w:rsidR="004210AE" w:rsidRPr="0000662D">
        <w:t xml:space="preserve"> pour soins critiques. </w:t>
      </w:r>
      <w:r w:rsidR="00B70022" w:rsidRPr="0000662D">
        <w:t xml:space="preserve">Étant donné l’étendue du territoire de la </w:t>
      </w:r>
      <w:r w:rsidR="00D05617" w:rsidRPr="0000662D">
        <w:t>province</w:t>
      </w:r>
      <w:r w:rsidR="00B70022" w:rsidRPr="0000662D">
        <w:t>,</w:t>
      </w:r>
      <w:r w:rsidR="00960F6D" w:rsidRPr="0000662D">
        <w:t xml:space="preserve"> il est indispensable qu’</w:t>
      </w:r>
      <w:r w:rsidR="00B70022" w:rsidRPr="0000662D">
        <w:t xml:space="preserve">Ornge </w:t>
      </w:r>
      <w:r w:rsidR="00960F6D" w:rsidRPr="0000662D">
        <w:t xml:space="preserve">et la question du transport fassent </w:t>
      </w:r>
      <w:r w:rsidR="00B70022" w:rsidRPr="0000662D">
        <w:t>partie de toute vision future de l’équité en santé en</w:t>
      </w:r>
      <w:r w:rsidR="00D05617" w:rsidRPr="0000662D">
        <w:t xml:space="preserve"> Ontario.</w:t>
      </w:r>
      <w:r w:rsidR="00C626CD" w:rsidRPr="0000662D">
        <w:t xml:space="preserve"> </w:t>
      </w:r>
      <w:r w:rsidR="00B70022" w:rsidRPr="0000662D">
        <w:t>La vision d’</w:t>
      </w:r>
      <w:r w:rsidR="00CA148E" w:rsidRPr="0000662D">
        <w:t xml:space="preserve">Ornge </w:t>
      </w:r>
      <w:r w:rsidR="00B70022" w:rsidRPr="0000662D">
        <w:t xml:space="preserve">est </w:t>
      </w:r>
      <w:r w:rsidR="00960F6D" w:rsidRPr="0000662D">
        <w:t xml:space="preserve">elle-même </w:t>
      </w:r>
      <w:r w:rsidR="00B70022" w:rsidRPr="0000662D">
        <w:t xml:space="preserve">ancrée dans cette </w:t>
      </w:r>
      <w:r w:rsidR="00CA148E" w:rsidRPr="0000662D">
        <w:t>perspective.</w:t>
      </w:r>
    </w:p>
    <w:p w14:paraId="3437FB5B" w14:textId="375D24F1" w:rsidR="00E36E79" w:rsidRPr="0000662D" w:rsidRDefault="00B72452" w:rsidP="005F7DF3">
      <w:pPr>
        <w:pStyle w:val="NormalParagraph"/>
      </w:pPr>
      <w:r w:rsidRPr="0000662D"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9CF231" wp14:editId="03BF8CF2">
                <wp:simplePos x="0" y="0"/>
                <wp:positionH relativeFrom="page">
                  <wp:posOffset>2276475</wp:posOffset>
                </wp:positionH>
                <wp:positionV relativeFrom="paragraph">
                  <wp:posOffset>9525</wp:posOffset>
                </wp:positionV>
                <wp:extent cx="3505200" cy="2734573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27345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65D502" w14:textId="2BD58218" w:rsidR="00006B60" w:rsidRPr="0000662D" w:rsidRDefault="00006B60" w:rsidP="00543B5A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0662D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Notre </w:t>
                            </w:r>
                            <w:r w:rsidR="00533CCE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v</w:t>
                            </w:r>
                            <w:r w:rsidRPr="0000662D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ision</w:t>
                            </w:r>
                            <w:r w:rsidRPr="0000662D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  <w:t>Les meilleurs soins, où que vous soyez</w:t>
                            </w:r>
                          </w:p>
                          <w:p w14:paraId="2EA9676C" w14:textId="1AC87506" w:rsidR="00006B60" w:rsidRPr="0000662D" w:rsidRDefault="00006B60" w:rsidP="00543B5A">
                            <w:pPr>
                              <w:pStyle w:val="NormalParagraph"/>
                              <w:rPr>
                                <w:color w:val="FFFFFF" w:themeColor="background1"/>
                              </w:rPr>
                            </w:pPr>
                            <w:r w:rsidRPr="0000662D">
                              <w:rPr>
                                <w:b/>
                                <w:color w:val="FFFFFF" w:themeColor="background1"/>
                              </w:rPr>
                              <w:t>Notre devise</w:t>
                            </w:r>
                            <w:r w:rsidRPr="0000662D">
                              <w:rPr>
                                <w:color w:val="FFFFFF" w:themeColor="background1"/>
                              </w:rPr>
                              <w:br/>
                            </w:r>
                            <w:r w:rsidR="00087D53" w:rsidRPr="00087D53">
                              <w:rPr>
                                <w:color w:val="FFFFFF" w:themeColor="background1"/>
                              </w:rPr>
                              <w:t>Sur la voie de l’équité en santé</w:t>
                            </w:r>
                          </w:p>
                          <w:p w14:paraId="33F16ED4" w14:textId="0CE949B7" w:rsidR="00006B60" w:rsidRPr="00AB0151" w:rsidRDefault="00006B60" w:rsidP="00AB0151">
                            <w:pPr>
                              <w:pStyle w:val="NormalParagraph"/>
                              <w:rPr>
                                <w:color w:val="FFFFFF" w:themeColor="background1"/>
                              </w:rPr>
                            </w:pPr>
                            <w:r w:rsidRPr="0000662D">
                              <w:rPr>
                                <w:b/>
                                <w:color w:val="FFFFFF" w:themeColor="background1"/>
                              </w:rPr>
                              <w:t>Notre mission</w:t>
                            </w:r>
                            <w:r w:rsidRPr="0000662D">
                              <w:rPr>
                                <w:color w:val="FFFFFF" w:themeColor="background1"/>
                              </w:rPr>
                              <w:br/>
                              <w:t>Sauver des vies, redonner la santé, accroître la capacité et préserver la dignité</w:t>
                            </w:r>
                          </w:p>
                          <w:p w14:paraId="503597A0" w14:textId="77777777" w:rsidR="00006B60" w:rsidRDefault="00006B60"/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9CF23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179.25pt;margin-top:.75pt;width:276pt;height:215.3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" filled="f" stroked="f" strokeweight=".5pt">
                <v:textbox>
                  <w:txbxContent>
                    <w:p w14:paraId="0565D502" w14:textId="2BD58218" w:rsidR="00006B60" w:rsidRPr="0000662D" w:rsidRDefault="00006B60" w:rsidP="00543B5A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00662D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Notre </w:t>
                      </w:r>
                      <w:r w:rsidR="00533CCE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v</w:t>
                      </w:r>
                      <w:r w:rsidRPr="0000662D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ision</w:t>
                      </w:r>
                      <w:r w:rsidRPr="0000662D">
                        <w:rPr>
                          <w:color w:val="FFFFFF" w:themeColor="background1"/>
                          <w:sz w:val="32"/>
                          <w:szCs w:val="32"/>
                        </w:rPr>
                        <w:br/>
                        <w:t>Les meilleurs soins, où que vous soyez</w:t>
                      </w:r>
                    </w:p>
                    <w:p w14:paraId="2EA9676C" w14:textId="1AC87506" w:rsidR="00006B60" w:rsidRPr="0000662D" w:rsidRDefault="00006B60" w:rsidP="00543B5A">
                      <w:pPr>
                        <w:pStyle w:val="NormalParagraph"/>
                        <w:rPr>
                          <w:color w:val="FFFFFF" w:themeColor="background1"/>
                        </w:rPr>
                      </w:pPr>
                      <w:r w:rsidRPr="0000662D">
                        <w:rPr>
                          <w:b/>
                          <w:color w:val="FFFFFF" w:themeColor="background1"/>
                        </w:rPr>
                        <w:t>Notre devise</w:t>
                      </w:r>
                      <w:r w:rsidRPr="0000662D">
                        <w:rPr>
                          <w:color w:val="FFFFFF" w:themeColor="background1"/>
                        </w:rPr>
                        <w:br/>
                      </w:r>
                      <w:r w:rsidR="00087D53" w:rsidRPr="00087D53">
                        <w:rPr>
                          <w:color w:val="FFFFFF" w:themeColor="background1"/>
                        </w:rPr>
                        <w:t>Sur la voie de l’équité en santé</w:t>
                      </w:r>
                    </w:p>
                    <w:p w14:paraId="33F16ED4" w14:textId="0CE949B7" w:rsidR="00006B60" w:rsidRPr="00AB0151" w:rsidRDefault="00006B60" w:rsidP="00AB0151">
                      <w:pPr>
                        <w:pStyle w:val="NormalParagraph"/>
                        <w:rPr>
                          <w:color w:val="FFFFFF" w:themeColor="background1"/>
                        </w:rPr>
                      </w:pPr>
                      <w:r w:rsidRPr="0000662D">
                        <w:rPr>
                          <w:b/>
                          <w:color w:val="FFFFFF" w:themeColor="background1"/>
                        </w:rPr>
                        <w:t>Notre mission</w:t>
                      </w:r>
                      <w:r w:rsidRPr="0000662D">
                        <w:rPr>
                          <w:color w:val="FFFFFF" w:themeColor="background1"/>
                        </w:rPr>
                        <w:br/>
                        <w:t>Sauver des vies, redonner la santé, accroître la capacité et préserver la dignité</w:t>
                      </w:r>
                    </w:p>
                    <w:p w14:paraId="503597A0" w14:textId="77777777" w:rsidR="00006B60" w:rsidRDefault="00006B60"/>
                  </w:txbxContent>
                </v:textbox>
                <w10:wrap anchorx="page"/>
              </v:shape>
            </w:pict>
          </mc:Fallback>
        </mc:AlternateContent>
      </w:r>
      <w:r w:rsidR="007F391F" w:rsidRPr="0000662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E6C08C" wp14:editId="0F759753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5915025" cy="2714625"/>
                <wp:effectExtent l="0" t="0" r="9525" b="9525"/>
                <wp:wrapTopAndBottom/>
                <wp:docPr id="6" name="Pentago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2714625"/>
                        </a:xfrm>
                        <a:prstGeom prst="homePlate">
                          <a:avLst>
                            <a:gd name="adj" fmla="val 12018"/>
                          </a:avLst>
                        </a:prstGeom>
                        <a:solidFill>
                          <a:srgbClr val="0B44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id="Pentagon 6" o:spid="_x0000_s1030" type="#_x0000_t15" style="width:465.75pt;height:213.75pt;margin-top:0;margin-left:0;mso-height-percent:0;mso-height-relative:margin;mso-position-horizontal:left;mso-position-horizontal-relative:page;mso-width-percent:0;mso-width-relative:margin;mso-wrap-distance-bottom:0;mso-wrap-distance-left:9pt;mso-wrap-distance-right:9pt;mso-wrap-distance-top:0;mso-wrap-style:square;position:absolute;visibility:visible;v-text-anchor:middle;z-index:251664384" adj="20409" fillcolor="#0b4499" stroked="f" strokeweight="1pt">
                <w10:wrap type="topAndBottom"/>
              </v:shape>
            </w:pict>
          </mc:Fallback>
        </mc:AlternateContent>
      </w:r>
      <w:bookmarkStart w:id="0" w:name="_GoBack"/>
      <w:bookmarkEnd w:id="0"/>
      <w:r w:rsidR="00CC7CDB" w:rsidRPr="0000662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D3B042D" wp14:editId="5CB8C49F">
                <wp:simplePos x="0" y="0"/>
                <wp:positionH relativeFrom="page">
                  <wp:align>right</wp:align>
                </wp:positionH>
                <wp:positionV relativeFrom="paragraph">
                  <wp:posOffset>-923926</wp:posOffset>
                </wp:positionV>
                <wp:extent cx="5686425" cy="10125075"/>
                <wp:effectExtent l="0" t="0" r="9525" b="952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10125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2ABDEEDE" id="Rectangle 11" o:spid="_x0000_s1026" style="position:absolute;margin-left:396.55pt;margin-top:-72.75pt;width:447.75pt;height:797.25pt;z-index:-2516561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" fillcolor="#f2f2f2 [3052]" stroked="f" strokeweight="1pt">
                <w10:wrap anchorx="page"/>
              </v:rect>
            </w:pict>
          </mc:Fallback>
        </mc:AlternateContent>
      </w:r>
    </w:p>
    <w:p w14:paraId="62B28EF9" w14:textId="38A3CE6E" w:rsidR="003A5933" w:rsidRPr="0000662D" w:rsidRDefault="002804B5" w:rsidP="003B052E">
      <w:pPr>
        <w:pStyle w:val="NormalParagraph"/>
        <w:rPr>
          <w:b/>
          <w:i/>
          <w:color w:val="767171" w:themeColor="background2" w:themeShade="80"/>
        </w:rPr>
      </w:pPr>
      <w:r w:rsidRPr="0000662D">
        <w:rPr>
          <w:b/>
          <w:i/>
          <w:color w:val="767171" w:themeColor="background2" w:themeShade="80"/>
        </w:rPr>
        <w:t>Nouvelle m</w:t>
      </w:r>
      <w:r w:rsidR="00B078F7" w:rsidRPr="0000662D">
        <w:rPr>
          <w:b/>
          <w:i/>
          <w:color w:val="767171" w:themeColor="background2" w:themeShade="80"/>
        </w:rPr>
        <w:t xml:space="preserve">ission </w:t>
      </w:r>
      <w:r w:rsidR="003564CA" w:rsidRPr="0000662D">
        <w:rPr>
          <w:b/>
          <w:i/>
          <w:color w:val="767171" w:themeColor="background2" w:themeShade="80"/>
        </w:rPr>
        <w:t>élargie</w:t>
      </w:r>
    </w:p>
    <w:p w14:paraId="7723DA25" w14:textId="64E1561D" w:rsidR="00022047" w:rsidRPr="0000662D" w:rsidRDefault="00B72452" w:rsidP="003B052E">
      <w:pPr>
        <w:pStyle w:val="NormalParagraph"/>
        <w:rPr>
          <w:b/>
        </w:rPr>
      </w:pPr>
      <w:r w:rsidRPr="0000662D">
        <w:rPr>
          <w:b/>
        </w:rPr>
        <w:t>Sauver des vies</w:t>
      </w:r>
    </w:p>
    <w:p w14:paraId="3574A8AA" w14:textId="59773DCA" w:rsidR="00022047" w:rsidRPr="0000662D" w:rsidRDefault="003564CA" w:rsidP="00025D7F">
      <w:pPr>
        <w:pStyle w:val="NormalParagraph"/>
        <w:numPr>
          <w:ilvl w:val="0"/>
          <w:numId w:val="2"/>
        </w:numPr>
      </w:pPr>
      <w:r w:rsidRPr="0000662D">
        <w:t>Nos hélicoptères permettent de prodiguer des soins critiques sur place, pour sauver la vie de patients</w:t>
      </w:r>
      <w:r w:rsidR="001E6E09" w:rsidRPr="0000662D">
        <w:t xml:space="preserve"> </w:t>
      </w:r>
      <w:r w:rsidRPr="0000662D">
        <w:t>gravement malades ou blessés</w:t>
      </w:r>
      <w:r w:rsidR="00A36AF7" w:rsidRPr="0000662D">
        <w:t>.</w:t>
      </w:r>
    </w:p>
    <w:p w14:paraId="577758E6" w14:textId="1D7A128A" w:rsidR="003A5933" w:rsidRPr="0000662D" w:rsidRDefault="003564CA" w:rsidP="00025D7F">
      <w:pPr>
        <w:pStyle w:val="NormalParagraph"/>
        <w:numPr>
          <w:ilvl w:val="0"/>
          <w:numId w:val="2"/>
        </w:numPr>
      </w:pPr>
      <w:r w:rsidRPr="0000662D">
        <w:t xml:space="preserve">Nos ambulances aériennes et terrestres </w:t>
      </w:r>
      <w:r w:rsidR="00705EAA" w:rsidRPr="0000662D">
        <w:t>transportent des patients en phase critique et effectuent des transferts d’urgence entre établissements</w:t>
      </w:r>
      <w:r w:rsidR="007F391F" w:rsidRPr="0000662D">
        <w:t xml:space="preserve">. </w:t>
      </w:r>
      <w:r w:rsidR="00705EAA" w:rsidRPr="0000662D">
        <w:t>Nous pouvons prêter main-forte au personnel des établissements d’origine pour la réanimation d’urgence</w:t>
      </w:r>
      <w:r w:rsidR="00DC24A2" w:rsidRPr="0000662D">
        <w:t xml:space="preserve">, </w:t>
      </w:r>
      <w:r w:rsidR="00705EAA" w:rsidRPr="0000662D">
        <w:t xml:space="preserve">puis transporter les </w:t>
      </w:r>
      <w:r w:rsidR="00DD018A" w:rsidRPr="0000662D">
        <w:t>patients rapidement vers le traitement indiqué qui leur sauvera la vie</w:t>
      </w:r>
      <w:r w:rsidR="00A36AF7" w:rsidRPr="0000662D">
        <w:t>.</w:t>
      </w:r>
    </w:p>
    <w:p w14:paraId="1D73DB29" w14:textId="77777777" w:rsidR="00FA1928" w:rsidRPr="0000662D" w:rsidRDefault="00FA1928">
      <w:pPr>
        <w:rPr>
          <w:b/>
          <w:sz w:val="32"/>
        </w:rPr>
      </w:pPr>
      <w:r w:rsidRPr="0000662D">
        <w:rPr>
          <w:b/>
        </w:rPr>
        <w:br w:type="page"/>
      </w:r>
    </w:p>
    <w:p w14:paraId="189A52EA" w14:textId="11C14CBC" w:rsidR="00022047" w:rsidRPr="0000662D" w:rsidRDefault="00FC4A0B" w:rsidP="003B052E">
      <w:pPr>
        <w:pStyle w:val="NormalParagraph"/>
        <w:rPr>
          <w:b/>
        </w:rPr>
      </w:pPr>
      <w:r w:rsidRPr="0000662D"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710F3871" wp14:editId="488B58A7">
                <wp:simplePos x="0" y="0"/>
                <wp:positionH relativeFrom="page">
                  <wp:posOffset>19050</wp:posOffset>
                </wp:positionH>
                <wp:positionV relativeFrom="paragraph">
                  <wp:posOffset>-904875</wp:posOffset>
                </wp:positionV>
                <wp:extent cx="2066925" cy="10306050"/>
                <wp:effectExtent l="0" t="0" r="9525" b="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0306050"/>
                        </a:xfrm>
                        <a:prstGeom prst="rect">
                          <a:avLst/>
                        </a:prstGeom>
                        <a:solidFill>
                          <a:srgbClr val="0B4499">
                            <a:alpha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A2392" id="Rectangle 43" o:spid="_x0000_s1026" style="position:absolute;margin-left:1.5pt;margin-top:-71.25pt;width:162.75pt;height:811.5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" fillcolor="#0b4499" stroked="f" strokeweight="1pt">
                <v:fill opacity="52428f"/>
                <w10:wrap anchorx="page"/>
              </v:rect>
            </w:pict>
          </mc:Fallback>
        </mc:AlternateContent>
      </w:r>
      <w:r w:rsidR="00FA1928" w:rsidRPr="0000662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F1D4166" wp14:editId="3FA9866A">
                <wp:simplePos x="0" y="0"/>
                <wp:positionH relativeFrom="page">
                  <wp:posOffset>2076450</wp:posOffset>
                </wp:positionH>
                <wp:positionV relativeFrom="paragraph">
                  <wp:posOffset>-903605</wp:posOffset>
                </wp:positionV>
                <wp:extent cx="5686425" cy="10096500"/>
                <wp:effectExtent l="0" t="0" r="9525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10096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7FAD7D" id="Rectangle 12" o:spid="_x0000_s1026" style="position:absolute;margin-left:163.5pt;margin-top:-71.15pt;width:447.75pt;height:79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" fillcolor="#f2f2f2 [3052]" stroked="f" strokeweight="1pt">
                <w10:wrap anchorx="page"/>
              </v:rect>
            </w:pict>
          </mc:Fallback>
        </mc:AlternateContent>
      </w:r>
      <w:r w:rsidR="00B72452" w:rsidRPr="0000662D">
        <w:rPr>
          <w:b/>
        </w:rPr>
        <w:t>Redonner la santé</w:t>
      </w:r>
    </w:p>
    <w:p w14:paraId="736B88F0" w14:textId="1A4CA91C" w:rsidR="003A5933" w:rsidRPr="0000662D" w:rsidRDefault="00DD018A" w:rsidP="00025D7F">
      <w:pPr>
        <w:pStyle w:val="NormalParagraph"/>
        <w:numPr>
          <w:ilvl w:val="0"/>
          <w:numId w:val="2"/>
        </w:numPr>
      </w:pPr>
      <w:r w:rsidRPr="0000662D">
        <w:t>Dans le Nord, l’aspect géographique est un important facteur limitant l’accès aux tests de diagnostic et aux spécialistes</w:t>
      </w:r>
      <w:r w:rsidR="001E6E09" w:rsidRPr="0000662D">
        <w:t xml:space="preserve">. </w:t>
      </w:r>
      <w:r w:rsidR="007F391F" w:rsidRPr="0000662D">
        <w:t>Ornge transport</w:t>
      </w:r>
      <w:r w:rsidRPr="0000662D">
        <w:t xml:space="preserve">e ou coordonne le transport aérien de tous les patients en civière </w:t>
      </w:r>
      <w:r w:rsidR="006212AD" w:rsidRPr="0000662D">
        <w:t>de l’</w:t>
      </w:r>
      <w:r w:rsidR="007F391F" w:rsidRPr="0000662D">
        <w:t xml:space="preserve">Ontario </w:t>
      </w:r>
      <w:r w:rsidR="006212AD" w:rsidRPr="0000662D">
        <w:t xml:space="preserve">pour imagerie diagnostique ou </w:t>
      </w:r>
      <w:r w:rsidR="001E6E09" w:rsidRPr="0000662D">
        <w:t xml:space="preserve">consultation </w:t>
      </w:r>
      <w:r w:rsidR="006212AD" w:rsidRPr="0000662D">
        <w:t>de spécialistes afin qu’ils retrouvent la santé</w:t>
      </w:r>
      <w:r w:rsidR="00A36AF7" w:rsidRPr="0000662D">
        <w:t>.</w:t>
      </w:r>
    </w:p>
    <w:p w14:paraId="7F714649" w14:textId="25F0CF1C" w:rsidR="0085471A" w:rsidRPr="0000662D" w:rsidRDefault="00B72452" w:rsidP="003B052E">
      <w:pPr>
        <w:pStyle w:val="NormalParagraph"/>
        <w:rPr>
          <w:b/>
        </w:rPr>
      </w:pPr>
      <w:r w:rsidRPr="0000662D">
        <w:rPr>
          <w:b/>
        </w:rPr>
        <w:t>Accroître la capacité</w:t>
      </w:r>
    </w:p>
    <w:p w14:paraId="37A25C53" w14:textId="32F856C4" w:rsidR="00CE05AC" w:rsidRPr="0000662D" w:rsidRDefault="006212AD" w:rsidP="00025D7F">
      <w:pPr>
        <w:pStyle w:val="NormalParagraph"/>
        <w:numPr>
          <w:ilvl w:val="0"/>
          <w:numId w:val="2"/>
        </w:numPr>
      </w:pPr>
      <w:r w:rsidRPr="0000662D">
        <w:t xml:space="preserve">C’est </w:t>
      </w:r>
      <w:r w:rsidR="007F391F" w:rsidRPr="0000662D">
        <w:t xml:space="preserve">Ornge </w:t>
      </w:r>
      <w:r w:rsidRPr="0000662D">
        <w:t xml:space="preserve">qui </w:t>
      </w:r>
      <w:r w:rsidR="00AF3B82" w:rsidRPr="0000662D">
        <w:t xml:space="preserve">se charge </w:t>
      </w:r>
      <w:r w:rsidRPr="0000662D">
        <w:t xml:space="preserve">de rapatrier les patients vers des hôpitaux </w:t>
      </w:r>
      <w:r w:rsidR="00AF3B82" w:rsidRPr="0000662D">
        <w:t xml:space="preserve">à proximité </w:t>
      </w:r>
      <w:r w:rsidRPr="0000662D">
        <w:t xml:space="preserve">de leur lieu de vie </w:t>
      </w:r>
      <w:r w:rsidR="00AF3B82" w:rsidRPr="0000662D">
        <w:t xml:space="preserve">lorsqu’ils </w:t>
      </w:r>
      <w:r w:rsidRPr="0000662D">
        <w:t xml:space="preserve">ont besoin de transport aérien ou </w:t>
      </w:r>
      <w:r w:rsidR="005A2F8A" w:rsidRPr="0000662D">
        <w:t>de</w:t>
      </w:r>
      <w:r w:rsidR="00FA1928" w:rsidRPr="0000662D">
        <w:t xml:space="preserve"> </w:t>
      </w:r>
      <w:r w:rsidR="00AF3B82" w:rsidRPr="0000662D">
        <w:t>soins critiques</w:t>
      </w:r>
      <w:r w:rsidR="005A2F8A" w:rsidRPr="0000662D">
        <w:t xml:space="preserve"> durant le transport</w:t>
      </w:r>
      <w:r w:rsidR="007F391F" w:rsidRPr="0000662D">
        <w:t xml:space="preserve">. </w:t>
      </w:r>
      <w:r w:rsidR="00AF3B82" w:rsidRPr="0000662D">
        <w:t>Ce</w:t>
      </w:r>
      <w:r w:rsidR="005A2F8A" w:rsidRPr="0000662D">
        <w:t>la</w:t>
      </w:r>
      <w:r w:rsidR="007F391F" w:rsidRPr="0000662D">
        <w:t xml:space="preserve"> </w:t>
      </w:r>
      <w:r w:rsidR="00AF3B82" w:rsidRPr="0000662D">
        <w:t>désengorge les hôpitaux</w:t>
      </w:r>
      <w:r w:rsidR="00FA1928" w:rsidRPr="0000662D">
        <w:t xml:space="preserve"> et accroît</w:t>
      </w:r>
      <w:r w:rsidR="00C33483" w:rsidRPr="0000662D">
        <w:t xml:space="preserve"> leur capacité d’accueil </w:t>
      </w:r>
      <w:r w:rsidR="00FA1928" w:rsidRPr="0000662D">
        <w:t>pour les prochains</w:t>
      </w:r>
      <w:r w:rsidR="00C33483" w:rsidRPr="0000662D">
        <w:t xml:space="preserve"> patients gravement malades ou blessés</w:t>
      </w:r>
      <w:r w:rsidR="007F391F" w:rsidRPr="0000662D">
        <w:t>.</w:t>
      </w:r>
    </w:p>
    <w:p w14:paraId="6ABCB517" w14:textId="3B866AC3" w:rsidR="003A5933" w:rsidRPr="0000662D" w:rsidRDefault="007F391F" w:rsidP="00025D7F">
      <w:pPr>
        <w:pStyle w:val="NormalParagraph"/>
        <w:numPr>
          <w:ilvl w:val="0"/>
          <w:numId w:val="2"/>
        </w:numPr>
      </w:pPr>
      <w:r w:rsidRPr="0000662D">
        <w:t>Ornge administ</w:t>
      </w:r>
      <w:r w:rsidR="00C33483" w:rsidRPr="0000662D">
        <w:t xml:space="preserve">re le </w:t>
      </w:r>
      <w:r w:rsidRPr="0000662D">
        <w:t xml:space="preserve">Centre provincial d’autorisation du transfert des patients </w:t>
      </w:r>
      <w:r w:rsidR="00C33483" w:rsidRPr="0000662D">
        <w:t>pour le</w:t>
      </w:r>
      <w:r w:rsidR="00147832" w:rsidRPr="0000662D">
        <w:t xml:space="preserve"> compte du</w:t>
      </w:r>
      <w:r w:rsidR="00C33483" w:rsidRPr="0000662D">
        <w:t xml:space="preserve"> </w:t>
      </w:r>
      <w:r w:rsidRPr="0000662D">
        <w:t xml:space="preserve">ministère de la Santé. </w:t>
      </w:r>
      <w:r w:rsidR="00147832" w:rsidRPr="0000662D">
        <w:t>Ce</w:t>
      </w:r>
      <w:r w:rsidR="00C33483" w:rsidRPr="0000662D">
        <w:t xml:space="preserve"> </w:t>
      </w:r>
      <w:r w:rsidR="00147832" w:rsidRPr="0000662D">
        <w:t xml:space="preserve">centre entretient une base de données sur les transferts de patients dans la </w:t>
      </w:r>
      <w:r w:rsidRPr="0000662D">
        <w:t xml:space="preserve">province. </w:t>
      </w:r>
      <w:r w:rsidR="00147832" w:rsidRPr="0000662D">
        <w:t xml:space="preserve">En cas d’éclosion d’une </w:t>
      </w:r>
      <w:r w:rsidRPr="0000662D">
        <w:t xml:space="preserve">maladie infectieuse, </w:t>
      </w:r>
      <w:r w:rsidR="00147832" w:rsidRPr="0000662D">
        <w:t xml:space="preserve">il publie en ligne un outil de dépistage des </w:t>
      </w:r>
      <w:r w:rsidRPr="0000662D">
        <w:t>maladie</w:t>
      </w:r>
      <w:r w:rsidR="00147832" w:rsidRPr="0000662D">
        <w:t>s</w:t>
      </w:r>
      <w:r w:rsidRPr="0000662D">
        <w:t xml:space="preserve"> respiratoire</w:t>
      </w:r>
      <w:r w:rsidR="00147832" w:rsidRPr="0000662D">
        <w:t>s</w:t>
      </w:r>
      <w:r w:rsidRPr="0000662D">
        <w:t xml:space="preserve"> </w:t>
      </w:r>
      <w:r w:rsidR="004E4F9F" w:rsidRPr="0000662D">
        <w:t>à utiliser avant tout transfert entre établissements</w:t>
      </w:r>
      <w:r w:rsidR="00FA1928" w:rsidRPr="0000662D">
        <w:t xml:space="preserve"> afin de</w:t>
      </w:r>
      <w:r w:rsidR="004E4F9F" w:rsidRPr="0000662D">
        <w:t xml:space="preserve"> réduire les risques de transmission et ainsi </w:t>
      </w:r>
      <w:r w:rsidR="00FA1928" w:rsidRPr="0000662D">
        <w:t xml:space="preserve">de </w:t>
      </w:r>
      <w:r w:rsidR="004E4F9F" w:rsidRPr="0000662D">
        <w:t>préserver la capacité du système</w:t>
      </w:r>
      <w:r w:rsidR="00A36AF7" w:rsidRPr="0000662D">
        <w:t>.</w:t>
      </w:r>
    </w:p>
    <w:p w14:paraId="4DFC52E7" w14:textId="77777777" w:rsidR="00FA1928" w:rsidRPr="0000662D" w:rsidRDefault="00FA1928">
      <w:pPr>
        <w:rPr>
          <w:b/>
          <w:sz w:val="32"/>
        </w:rPr>
      </w:pPr>
      <w:r w:rsidRPr="0000662D">
        <w:rPr>
          <w:b/>
        </w:rPr>
        <w:br w:type="page"/>
      </w:r>
    </w:p>
    <w:p w14:paraId="647C247F" w14:textId="521210CC" w:rsidR="00DC24A2" w:rsidRPr="0000662D" w:rsidRDefault="00FC4A0B" w:rsidP="003B052E">
      <w:pPr>
        <w:pStyle w:val="NormalParagraph"/>
      </w:pPr>
      <w:r w:rsidRPr="0000662D">
        <w:rPr>
          <w:b/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0AB1615F" wp14:editId="69F5AF9F">
                <wp:simplePos x="0" y="0"/>
                <wp:positionH relativeFrom="page">
                  <wp:posOffset>-28575</wp:posOffset>
                </wp:positionH>
                <wp:positionV relativeFrom="paragraph">
                  <wp:posOffset>-914400</wp:posOffset>
                </wp:positionV>
                <wp:extent cx="2095500" cy="10306050"/>
                <wp:effectExtent l="0" t="0" r="0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10306050"/>
                        </a:xfrm>
                        <a:prstGeom prst="rect">
                          <a:avLst/>
                        </a:prstGeom>
                        <a:solidFill>
                          <a:srgbClr val="0B4499">
                            <a:alpha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FD4CA" id="Rectangle 38" o:spid="_x0000_s1026" style="position:absolute;margin-left:-2.25pt;margin-top:-1in;width:165pt;height:811.5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" fillcolor="#0b4499" stroked="f" strokeweight="1pt">
                <v:fill opacity="52428f"/>
                <w10:wrap anchorx="page"/>
              </v:rect>
            </w:pict>
          </mc:Fallback>
        </mc:AlternateContent>
      </w:r>
      <w:r w:rsidRPr="0000662D">
        <w:rPr>
          <w:b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7AC9E8CE" wp14:editId="1A1B514F">
                <wp:simplePos x="0" y="0"/>
                <wp:positionH relativeFrom="page">
                  <wp:posOffset>2076450</wp:posOffset>
                </wp:positionH>
                <wp:positionV relativeFrom="paragraph">
                  <wp:posOffset>-913765</wp:posOffset>
                </wp:positionV>
                <wp:extent cx="5686425" cy="10096500"/>
                <wp:effectExtent l="0" t="0" r="9525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10096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5022BB" id="Rectangle 20" o:spid="_x0000_s1026" style="position:absolute;margin-left:163.5pt;margin-top:-71.95pt;width:447.75pt;height:795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" fillcolor="#f2f2f2 [3052]" stroked="f" strokeweight="1pt">
                <w10:wrap anchorx="page"/>
              </v:rect>
            </w:pict>
          </mc:Fallback>
        </mc:AlternateContent>
      </w:r>
      <w:r w:rsidR="00B72452" w:rsidRPr="0000662D">
        <w:rPr>
          <w:b/>
        </w:rPr>
        <w:t>Préserver la dignité</w:t>
      </w:r>
    </w:p>
    <w:p w14:paraId="0991009F" w14:textId="13D40133" w:rsidR="003B052E" w:rsidRPr="0000662D" w:rsidRDefault="007F391F" w:rsidP="004D7EEB">
      <w:pPr>
        <w:pStyle w:val="NormalParagraph"/>
        <w:numPr>
          <w:ilvl w:val="0"/>
          <w:numId w:val="2"/>
        </w:numPr>
        <w:rPr>
          <w:b/>
          <w:szCs w:val="32"/>
        </w:rPr>
      </w:pPr>
      <w:r w:rsidRPr="0000662D">
        <w:t xml:space="preserve">Ornge </w:t>
      </w:r>
      <w:r w:rsidR="004E4F9F" w:rsidRPr="0000662D">
        <w:t xml:space="preserve">contribue à la dignité </w:t>
      </w:r>
      <w:r w:rsidR="00092C7C" w:rsidRPr="0000662D">
        <w:t xml:space="preserve">des patients en </w:t>
      </w:r>
      <w:r w:rsidR="004E4F9F" w:rsidRPr="0000662D">
        <w:t xml:space="preserve">fin de vie. L’organisme coordonne </w:t>
      </w:r>
      <w:r w:rsidR="00092C7C" w:rsidRPr="0000662D">
        <w:t xml:space="preserve">en outre </w:t>
      </w:r>
      <w:r w:rsidR="004E4F9F" w:rsidRPr="0000662D">
        <w:t>le transport aérien et le transport pour soins critiques</w:t>
      </w:r>
      <w:r w:rsidR="004D7EEB" w:rsidRPr="0000662D">
        <w:t xml:space="preserve"> </w:t>
      </w:r>
      <w:r w:rsidR="00092C7C" w:rsidRPr="0000662D">
        <w:t xml:space="preserve">dans le cadre des activités du </w:t>
      </w:r>
      <w:r w:rsidR="004D7EEB" w:rsidRPr="0000662D">
        <w:t>Réseau Trillium pour le don de vie</w:t>
      </w:r>
      <w:r w:rsidR="007E4E42" w:rsidRPr="0000662D">
        <w:t xml:space="preserve"> (</w:t>
      </w:r>
      <w:r w:rsidR="004D7EEB" w:rsidRPr="0000662D">
        <w:t>RTDV</w:t>
      </w:r>
      <w:r w:rsidR="007E4E42" w:rsidRPr="0000662D">
        <w:t>)</w:t>
      </w:r>
      <w:r w:rsidR="006B423B" w:rsidRPr="0000662D">
        <w:t>.</w:t>
      </w:r>
      <w:r w:rsidRPr="0000662D">
        <w:t xml:space="preserve"> </w:t>
      </w:r>
      <w:r w:rsidR="004D7EEB" w:rsidRPr="0000662D">
        <w:t xml:space="preserve">Il </w:t>
      </w:r>
      <w:r w:rsidR="00092C7C" w:rsidRPr="0000662D">
        <w:t>organise</w:t>
      </w:r>
      <w:r w:rsidR="004D7EEB" w:rsidRPr="0000662D">
        <w:t xml:space="preserve"> le </w:t>
      </w:r>
      <w:r w:rsidRPr="0000662D">
        <w:t xml:space="preserve">transport </w:t>
      </w:r>
      <w:r w:rsidR="004D7EEB" w:rsidRPr="0000662D">
        <w:t>aérien des équipes de chirurgie du RTDV</w:t>
      </w:r>
      <w:r w:rsidR="00FA4714" w:rsidRPr="0000662D">
        <w:t xml:space="preserve"> et le transport des organes</w:t>
      </w:r>
      <w:r w:rsidRPr="0000662D">
        <w:t xml:space="preserve">. </w:t>
      </w:r>
      <w:r w:rsidR="006B423B" w:rsidRPr="0000662D">
        <w:t xml:space="preserve">Enfin, </w:t>
      </w:r>
      <w:r w:rsidRPr="0000662D">
        <w:t xml:space="preserve">Ornge </w:t>
      </w:r>
      <w:r w:rsidR="006B423B" w:rsidRPr="0000662D">
        <w:t xml:space="preserve">se charge de ramener </w:t>
      </w:r>
      <w:r w:rsidR="00FA4714" w:rsidRPr="0000662D">
        <w:t>les</w:t>
      </w:r>
      <w:r w:rsidRPr="0000662D">
        <w:t xml:space="preserve"> patients </w:t>
      </w:r>
      <w:r w:rsidR="00FA4714" w:rsidRPr="0000662D">
        <w:t xml:space="preserve">en fin de vie auprès de leurs proches, dans leur </w:t>
      </w:r>
      <w:r w:rsidR="006B423B" w:rsidRPr="0000662D">
        <w:t>collectivité</w:t>
      </w:r>
      <w:r w:rsidR="005A2F8A" w:rsidRPr="0000662D">
        <w:t>, où qu’elle se trouve</w:t>
      </w:r>
      <w:r w:rsidRPr="0000662D">
        <w:t>.</w:t>
      </w:r>
      <w:r w:rsidRPr="0000662D">
        <w:rPr>
          <w:b/>
          <w:szCs w:val="32"/>
        </w:rPr>
        <w:br w:type="page"/>
      </w:r>
    </w:p>
    <w:p w14:paraId="1AD17721" w14:textId="27F9CCFB" w:rsidR="00426E49" w:rsidRPr="0000662D" w:rsidRDefault="007F391F" w:rsidP="003B052E">
      <w:pPr>
        <w:pStyle w:val="HeadingOne"/>
      </w:pPr>
      <w:r w:rsidRPr="0000662D"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36D30C97" wp14:editId="7C76C299">
                <wp:simplePos x="0" y="0"/>
                <wp:positionH relativeFrom="page">
                  <wp:posOffset>9525</wp:posOffset>
                </wp:positionH>
                <wp:positionV relativeFrom="paragraph">
                  <wp:posOffset>-914400</wp:posOffset>
                </wp:positionV>
                <wp:extent cx="2000250" cy="10306050"/>
                <wp:effectExtent l="0" t="0" r="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0306050"/>
                        </a:xfrm>
                        <a:prstGeom prst="rect">
                          <a:avLst/>
                        </a:prstGeom>
                        <a:solidFill>
                          <a:srgbClr val="0B4499">
                            <a:alpha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7DC410" id="Rectangle 34" o:spid="_x0000_s1026" style="position:absolute;margin-left:.75pt;margin-top:-1in;width:157.5pt;height:811.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" fillcolor="#0b4499" stroked="f" strokeweight="1pt">
                <v:fill opacity="52428f"/>
                <w10:wrap anchorx="page"/>
              </v:rect>
            </w:pict>
          </mc:Fallback>
        </mc:AlternateContent>
      </w:r>
      <w:r w:rsidR="00FB410F" w:rsidRPr="0000662D">
        <w:t>L’</w:t>
      </w:r>
      <w:r w:rsidRPr="0000662D">
        <w:t>iProp</w:t>
      </w:r>
      <w:r w:rsidR="00FB410F" w:rsidRPr="0000662D">
        <w:t>ulsion d’</w:t>
      </w:r>
      <w:r w:rsidRPr="0000662D">
        <w:t>Ornge</w:t>
      </w:r>
    </w:p>
    <w:p w14:paraId="70D3FCA2" w14:textId="2A299D5E" w:rsidR="00D15885" w:rsidRPr="0000662D" w:rsidRDefault="00AE02B0" w:rsidP="003B052E">
      <w:pPr>
        <w:pStyle w:val="NormalParagraph"/>
        <w:rPr>
          <w:b/>
          <w:vertAlign w:val="superscript"/>
        </w:rPr>
      </w:pPr>
      <w:r w:rsidRPr="0000662D">
        <w:rPr>
          <w:b/>
        </w:rPr>
        <w:t>L’hélice stratégique </w:t>
      </w:r>
      <w:r w:rsidR="00EF26BC" w:rsidRPr="0000662D">
        <w:rPr>
          <w:b/>
        </w:rPr>
        <w:t>:</w:t>
      </w:r>
      <w:r w:rsidR="000F2F52" w:rsidRPr="0000662D">
        <w:rPr>
          <w:b/>
        </w:rPr>
        <w:t xml:space="preserve"> </w:t>
      </w:r>
      <w:r w:rsidR="00AF05F2" w:rsidRPr="0000662D">
        <w:rPr>
          <w:b/>
        </w:rPr>
        <w:t>i</w:t>
      </w:r>
      <w:r w:rsidR="000F2F52" w:rsidRPr="0000662D">
        <w:rPr>
          <w:b/>
        </w:rPr>
        <w:t>P</w:t>
      </w:r>
      <w:r w:rsidR="000F2F52" w:rsidRPr="0000662D">
        <w:rPr>
          <w:b/>
          <w:vertAlign w:val="superscript"/>
        </w:rPr>
        <w:t>4</w:t>
      </w:r>
    </w:p>
    <w:p w14:paraId="0F8FD647" w14:textId="378EC5C0" w:rsidR="00814A5D" w:rsidRPr="0000662D" w:rsidRDefault="00FA4714" w:rsidP="003B052E">
      <w:pPr>
        <w:pStyle w:val="NormalParagraph"/>
      </w:pPr>
      <w:r w:rsidRPr="0000662D">
        <w:t>Notre hélice stratégique nous aidera à concrétiser notre vision et à remplir notre mission au cours des trois prochaines années</w:t>
      </w:r>
      <w:r w:rsidR="007F391F" w:rsidRPr="0000662D">
        <w:t xml:space="preserve">. </w:t>
      </w:r>
      <w:r w:rsidRPr="0000662D">
        <w:t>Elle comprend quatre volets </w:t>
      </w:r>
      <w:r w:rsidR="00CD1C69" w:rsidRPr="0000662D">
        <w:t>:</w:t>
      </w:r>
    </w:p>
    <w:p w14:paraId="1C1C2C59" w14:textId="5B2248A2" w:rsidR="00814A5D" w:rsidRPr="0000662D" w:rsidRDefault="007F391F" w:rsidP="0000405A">
      <w:pPr>
        <w:pStyle w:val="NormalParagraph"/>
        <w:ind w:left="720"/>
      </w:pPr>
      <w:r w:rsidRPr="0000662D">
        <w:rPr>
          <w:b/>
        </w:rPr>
        <w:t>i</w:t>
      </w:r>
      <w:r w:rsidR="00BE7102" w:rsidRPr="0000662D">
        <w:rPr>
          <w:b/>
        </w:rPr>
        <w:t>P</w:t>
      </w:r>
      <w:r w:rsidRPr="0000662D">
        <w:rPr>
          <w:b/>
        </w:rPr>
        <w:t>1</w:t>
      </w:r>
      <w:r w:rsidR="00BE7102" w:rsidRPr="0000662D">
        <w:rPr>
          <w:b/>
        </w:rPr>
        <w:t> :</w:t>
      </w:r>
      <w:r w:rsidRPr="0000662D">
        <w:t xml:space="preserve"> Invent</w:t>
      </w:r>
      <w:r w:rsidR="00AE02B0" w:rsidRPr="0000662D">
        <w:t>ion de pratiques</w:t>
      </w:r>
    </w:p>
    <w:p w14:paraId="7FDE21E7" w14:textId="72DC4F6B" w:rsidR="00814A5D" w:rsidRPr="0000662D" w:rsidRDefault="007F391F" w:rsidP="0000405A">
      <w:pPr>
        <w:pStyle w:val="NormalParagraph"/>
        <w:ind w:left="720"/>
      </w:pPr>
      <w:r w:rsidRPr="0000662D">
        <w:rPr>
          <w:b/>
        </w:rPr>
        <w:t>i</w:t>
      </w:r>
      <w:r w:rsidR="00BE7102" w:rsidRPr="0000662D">
        <w:rPr>
          <w:b/>
        </w:rPr>
        <w:t>P</w:t>
      </w:r>
      <w:r w:rsidRPr="0000662D">
        <w:rPr>
          <w:b/>
        </w:rPr>
        <w:t>2</w:t>
      </w:r>
      <w:r w:rsidR="00BE7102" w:rsidRPr="0000662D">
        <w:rPr>
          <w:b/>
        </w:rPr>
        <w:t> :</w:t>
      </w:r>
      <w:r w:rsidRPr="0000662D">
        <w:t xml:space="preserve"> </w:t>
      </w:r>
      <w:r w:rsidR="001E6E09" w:rsidRPr="0000662D">
        <w:t>I</w:t>
      </w:r>
      <w:r w:rsidR="00AE02B0" w:rsidRPr="0000662D">
        <w:t>nnovation dans les processus</w:t>
      </w:r>
    </w:p>
    <w:p w14:paraId="07C79761" w14:textId="527B1E99" w:rsidR="00814A5D" w:rsidRPr="0000662D" w:rsidRDefault="007F391F" w:rsidP="0000405A">
      <w:pPr>
        <w:pStyle w:val="NormalParagraph"/>
        <w:ind w:left="720"/>
      </w:pPr>
      <w:r w:rsidRPr="0000662D">
        <w:rPr>
          <w:b/>
        </w:rPr>
        <w:t>iP3</w:t>
      </w:r>
      <w:r w:rsidR="00BE7102" w:rsidRPr="0000662D">
        <w:rPr>
          <w:b/>
        </w:rPr>
        <w:t> :</w:t>
      </w:r>
      <w:r w:rsidRPr="0000662D">
        <w:t xml:space="preserve"> Int</w:t>
      </w:r>
      <w:r w:rsidR="00AE02B0" w:rsidRPr="0000662D">
        <w:t>é</w:t>
      </w:r>
      <w:r w:rsidRPr="0000662D">
        <w:t>grat</w:t>
      </w:r>
      <w:r w:rsidR="00AE02B0" w:rsidRPr="0000662D">
        <w:t>ion provinciale</w:t>
      </w:r>
    </w:p>
    <w:p w14:paraId="0F070C7A" w14:textId="46A1AB2A" w:rsidR="00814A5D" w:rsidRPr="0000662D" w:rsidRDefault="009D4977" w:rsidP="0000405A">
      <w:pPr>
        <w:pStyle w:val="NormalParagraph"/>
        <w:ind w:left="720"/>
      </w:pPr>
      <w:r w:rsidRPr="0000662D">
        <w:rPr>
          <w:b/>
        </w:rPr>
        <w:t>iP4</w:t>
      </w:r>
      <w:r w:rsidR="00BE7102" w:rsidRPr="0000662D">
        <w:rPr>
          <w:b/>
        </w:rPr>
        <w:t> :</w:t>
      </w:r>
      <w:r w:rsidRPr="0000662D">
        <w:t xml:space="preserve"> </w:t>
      </w:r>
      <w:r w:rsidR="007F391F" w:rsidRPr="0000662D">
        <w:t>Inspir</w:t>
      </w:r>
      <w:r w:rsidR="00AE02B0" w:rsidRPr="0000662D">
        <w:t xml:space="preserve">ation pour </w:t>
      </w:r>
      <w:r w:rsidR="00FA4714" w:rsidRPr="0000662D">
        <w:t>notre</w:t>
      </w:r>
      <w:r w:rsidR="00AE02B0" w:rsidRPr="0000662D">
        <w:t xml:space="preserve"> personnel</w:t>
      </w:r>
    </w:p>
    <w:p w14:paraId="1C766C8E" w14:textId="1B82FC6A" w:rsidR="00814A5D" w:rsidRPr="0000662D" w:rsidRDefault="00814A5D" w:rsidP="003B052E">
      <w:pPr>
        <w:pStyle w:val="NormalParagraph"/>
        <w:rPr>
          <w:sz w:val="28"/>
          <w:szCs w:val="28"/>
        </w:rPr>
      </w:pPr>
    </w:p>
    <w:p w14:paraId="062F3AF6" w14:textId="08DFB8DB" w:rsidR="000C63BF" w:rsidRPr="0000662D" w:rsidRDefault="009B2611">
      <w:pPr>
        <w:rPr>
          <w:b/>
          <w:sz w:val="36"/>
          <w:szCs w:val="28"/>
        </w:rPr>
      </w:pPr>
      <w:r w:rsidRPr="0000662D">
        <w:rPr>
          <w:b/>
          <w:noProof/>
          <w:lang w:val="en-CA" w:eastAsia="en-CA"/>
        </w:rPr>
        <w:drawing>
          <wp:anchor distT="0" distB="0" distL="114300" distR="114300" simplePos="0" relativeHeight="251686912" behindDoc="0" locked="0" layoutInCell="1" allowOverlap="1" wp14:anchorId="08449888" wp14:editId="220591D0">
            <wp:simplePos x="0" y="0"/>
            <wp:positionH relativeFrom="page">
              <wp:posOffset>1999615</wp:posOffset>
            </wp:positionH>
            <wp:positionV relativeFrom="paragraph">
              <wp:posOffset>283845</wp:posOffset>
            </wp:positionV>
            <wp:extent cx="5791835" cy="6130290"/>
            <wp:effectExtent l="0" t="0" r="0" b="381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33691" name="propeller no pin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" t="19408"/>
                    <a:stretch/>
                  </pic:blipFill>
                  <pic:spPr bwMode="auto">
                    <a:xfrm>
                      <a:off x="0" y="0"/>
                      <a:ext cx="5791835" cy="6130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3BF" w:rsidRPr="0000662D">
        <w:br w:type="page"/>
      </w:r>
    </w:p>
    <w:p w14:paraId="5CF5ABC2" w14:textId="258E238C" w:rsidR="00814A5D" w:rsidRPr="0000662D" w:rsidRDefault="00B434C8" w:rsidP="000C63BF">
      <w:pPr>
        <w:pStyle w:val="HeadingTwo"/>
        <w:rPr>
          <w:spacing w:val="-10"/>
        </w:rPr>
      </w:pPr>
      <w:r w:rsidRPr="0000662D">
        <w:rPr>
          <w:noProof/>
          <w:spacing w:val="-10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50F6FD88" wp14:editId="2E6923F2">
                <wp:simplePos x="0" y="0"/>
                <wp:positionH relativeFrom="page">
                  <wp:posOffset>-12065</wp:posOffset>
                </wp:positionH>
                <wp:positionV relativeFrom="paragraph">
                  <wp:posOffset>-1141730</wp:posOffset>
                </wp:positionV>
                <wp:extent cx="1971675" cy="10306050"/>
                <wp:effectExtent l="0" t="0" r="9525" b="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0306050"/>
                        </a:xfrm>
                        <a:prstGeom prst="rect">
                          <a:avLst/>
                        </a:prstGeom>
                        <a:solidFill>
                          <a:srgbClr val="0B4499">
                            <a:alpha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id="Rectangle 39" o:spid="_x0000_s1040" style="width:155.25pt;height:811.5pt;margin-top:-89.9pt;margin-left:-0.95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isibility:visible;v-text-anchor:middle;z-index:-251587584" fillcolor="#0b4499" stroked="f" strokeweight="1pt">
                <v:fill opacity="52428f"/>
              </v:rect>
            </w:pict>
          </mc:Fallback>
        </mc:AlternateContent>
      </w:r>
      <w:r w:rsidR="007F391F" w:rsidRPr="0000662D">
        <w:rPr>
          <w:noProof/>
          <w:spacing w:val="-10"/>
          <w:lang w:val="en-CA" w:eastAsia="en-CA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294D714" wp14:editId="730BDDC6">
                <wp:simplePos x="0" y="0"/>
                <wp:positionH relativeFrom="page">
                  <wp:posOffset>-12065</wp:posOffset>
                </wp:positionH>
                <wp:positionV relativeFrom="paragraph">
                  <wp:posOffset>-913130</wp:posOffset>
                </wp:positionV>
                <wp:extent cx="1971675" cy="10306050"/>
                <wp:effectExtent l="0" t="0" r="9525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03060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id="Rectangle 14" o:spid="_x0000_s1041" style="width:155.25pt;height:811.5pt;margin-top:-71.9pt;margin-left:-0.95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isibility:visible;v-text-anchor:middle;z-index:-251642880" fillcolor="#e7e6e6" stroked="f" strokeweight="1pt"/>
            </w:pict>
          </mc:Fallback>
        </mc:AlternateContent>
      </w:r>
      <w:r w:rsidR="007F391F" w:rsidRPr="0000662D">
        <w:rPr>
          <w:spacing w:val="-10"/>
        </w:rPr>
        <w:t>iP1</w:t>
      </w:r>
      <w:r w:rsidR="00BE7102" w:rsidRPr="0000662D">
        <w:rPr>
          <w:spacing w:val="-10"/>
        </w:rPr>
        <w:t> </w:t>
      </w:r>
      <w:r w:rsidR="007F391F" w:rsidRPr="0000662D">
        <w:rPr>
          <w:spacing w:val="-10"/>
        </w:rPr>
        <w:t xml:space="preserve">: </w:t>
      </w:r>
      <w:r w:rsidR="00BE7102" w:rsidRPr="0000662D">
        <w:rPr>
          <w:spacing w:val="-10"/>
        </w:rPr>
        <w:t>Invention de pratiques en transport sanitaire</w:t>
      </w:r>
    </w:p>
    <w:p w14:paraId="57CB1AC0" w14:textId="6DA84FA1" w:rsidR="00814A5D" w:rsidRPr="0000662D" w:rsidRDefault="00E00003" w:rsidP="003B052E">
      <w:pPr>
        <w:pStyle w:val="NormalParagraph"/>
      </w:pPr>
      <w:r w:rsidRPr="0000662D">
        <w:t>Les patients sont notre priorité</w:t>
      </w:r>
      <w:r w:rsidR="005341E4" w:rsidRPr="0000662D">
        <w:t>, et c</w:t>
      </w:r>
      <w:r w:rsidRPr="0000662D">
        <w:t xml:space="preserve">’est pourquoi nous devons </w:t>
      </w:r>
      <w:r w:rsidR="006B423B" w:rsidRPr="0000662D">
        <w:t xml:space="preserve">utiliser </w:t>
      </w:r>
      <w:r w:rsidRPr="0000662D">
        <w:t xml:space="preserve">des pratiques exemplaires </w:t>
      </w:r>
      <w:r w:rsidR="006B423B" w:rsidRPr="0000662D">
        <w:t>dans</w:t>
      </w:r>
      <w:r w:rsidRPr="0000662D">
        <w:t xml:space="preserve"> tout ce que nous faisons : </w:t>
      </w:r>
      <w:r w:rsidR="005341E4" w:rsidRPr="0000662D">
        <w:t>nous voulons les meilleurs résultats possible</w:t>
      </w:r>
      <w:r w:rsidRPr="0000662D">
        <w:t xml:space="preserve"> pour l</w:t>
      </w:r>
      <w:r w:rsidR="005341E4" w:rsidRPr="0000662D">
        <w:t>eur</w:t>
      </w:r>
      <w:r w:rsidRPr="0000662D">
        <w:t xml:space="preserve"> </w:t>
      </w:r>
      <w:r w:rsidR="007D65A5" w:rsidRPr="0000662D">
        <w:t>santé</w:t>
      </w:r>
      <w:r w:rsidR="007F391F" w:rsidRPr="0000662D">
        <w:t>.</w:t>
      </w:r>
    </w:p>
    <w:p w14:paraId="25CE1975" w14:textId="5586A166" w:rsidR="00FB4D6B" w:rsidRPr="0000662D" w:rsidRDefault="007D65A5" w:rsidP="003B052E">
      <w:pPr>
        <w:pStyle w:val="NormalParagraph"/>
      </w:pPr>
      <w:r w:rsidRPr="0000662D">
        <w:t xml:space="preserve">Le </w:t>
      </w:r>
      <w:r w:rsidR="007F391F" w:rsidRPr="0000662D">
        <w:t xml:space="preserve">transport </w:t>
      </w:r>
      <w:r w:rsidRPr="0000662D">
        <w:t xml:space="preserve">pour soins critiques </w:t>
      </w:r>
      <w:r w:rsidR="005A2F8A" w:rsidRPr="0000662D">
        <w:t xml:space="preserve">est au cœur </w:t>
      </w:r>
      <w:r w:rsidRPr="0000662D">
        <w:t xml:space="preserve">de notre mandat. </w:t>
      </w:r>
      <w:r w:rsidR="005D6F0D" w:rsidRPr="0000662D">
        <w:t xml:space="preserve">En Ontario, </w:t>
      </w:r>
      <w:r w:rsidR="00D16539" w:rsidRPr="0000662D">
        <w:t xml:space="preserve">Ornge </w:t>
      </w:r>
      <w:r w:rsidRPr="0000662D">
        <w:t xml:space="preserve">est le seul fournisseur de services paramédicaux en son genre à pouvoir offrir ce niveau de soins durant le </w:t>
      </w:r>
      <w:r w:rsidR="007F391F" w:rsidRPr="0000662D">
        <w:t xml:space="preserve">transport. </w:t>
      </w:r>
      <w:r w:rsidR="000901FC" w:rsidRPr="0000662D">
        <w:t>Les meilleures pratiques en soins critiques évoluent sans cesse, à mesure que de</w:t>
      </w:r>
      <w:r w:rsidR="005D6F0D" w:rsidRPr="0000662D">
        <w:t xml:space="preserve">s </w:t>
      </w:r>
      <w:r w:rsidR="000901FC" w:rsidRPr="0000662D">
        <w:t xml:space="preserve">études mènent à l’établissement de </w:t>
      </w:r>
      <w:r w:rsidR="005D6F0D" w:rsidRPr="0000662D">
        <w:t xml:space="preserve">nouvelles </w:t>
      </w:r>
      <w:r w:rsidR="000901FC" w:rsidRPr="0000662D">
        <w:t>normes et lignes directrices</w:t>
      </w:r>
      <w:r w:rsidR="007F391F" w:rsidRPr="0000662D">
        <w:t xml:space="preserve">. </w:t>
      </w:r>
      <w:r w:rsidR="000901FC" w:rsidRPr="0000662D">
        <w:t xml:space="preserve">Comme la plupart des recherches dans le domaine se font en milieu hospitalier, </w:t>
      </w:r>
      <w:r w:rsidR="007F391F" w:rsidRPr="0000662D">
        <w:t xml:space="preserve">Ornge </w:t>
      </w:r>
      <w:r w:rsidR="000901FC" w:rsidRPr="0000662D">
        <w:t xml:space="preserve">doit adapter les nouvelles avancées à son contexte, et ainsi inventer </w:t>
      </w:r>
      <w:r w:rsidR="005D6F0D" w:rsidRPr="0000662D">
        <w:t>d</w:t>
      </w:r>
      <w:r w:rsidR="000901FC" w:rsidRPr="0000662D">
        <w:t>es pratiques exemplaires en matière de transport sanitaire avec soins critiques</w:t>
      </w:r>
      <w:r w:rsidR="007F391F" w:rsidRPr="0000662D">
        <w:t>.</w:t>
      </w:r>
    </w:p>
    <w:p w14:paraId="7EB370FC" w14:textId="20211D0C" w:rsidR="000C63BF" w:rsidRPr="0000662D" w:rsidRDefault="007F391F" w:rsidP="005F1361">
      <w:pPr>
        <w:pStyle w:val="NormalParagraph"/>
      </w:pPr>
      <w:r w:rsidRPr="0000662D">
        <w:t xml:space="preserve">Ornge </w:t>
      </w:r>
      <w:r w:rsidR="000901FC" w:rsidRPr="0000662D">
        <w:t>joue également un rôle majeur en ce qui a trait à l’accès équitable aux soins pour les collectivités rurales et éloignées</w:t>
      </w:r>
      <w:r w:rsidR="005D6F0D" w:rsidRPr="0000662D">
        <w:t>. C’est</w:t>
      </w:r>
      <w:r w:rsidR="000901FC" w:rsidRPr="0000662D">
        <w:t xml:space="preserve"> particuli</w:t>
      </w:r>
      <w:r w:rsidR="005D6F0D" w:rsidRPr="0000662D">
        <w:t>èrement vrai pour</w:t>
      </w:r>
      <w:r w:rsidR="000901FC" w:rsidRPr="0000662D">
        <w:t xml:space="preserve"> les communautés autochtones isolées</w:t>
      </w:r>
      <w:r w:rsidR="005D6F0D" w:rsidRPr="0000662D">
        <w:t xml:space="preserve">, dont bien des </w:t>
      </w:r>
      <w:r w:rsidR="000901FC" w:rsidRPr="0000662D">
        <w:t xml:space="preserve">résidents </w:t>
      </w:r>
      <w:r w:rsidR="00C769D4" w:rsidRPr="0000662D">
        <w:t xml:space="preserve">ont besoin d’une ambulance aérienne simplement pour consulter un médecin, passer une radiographie ou retourner à la maison </w:t>
      </w:r>
      <w:r w:rsidR="005D6F0D" w:rsidRPr="0000662D">
        <w:t xml:space="preserve">en </w:t>
      </w:r>
      <w:r w:rsidR="00C769D4" w:rsidRPr="0000662D">
        <w:t>fin de vie</w:t>
      </w:r>
      <w:r w:rsidRPr="0000662D">
        <w:t xml:space="preserve">. </w:t>
      </w:r>
      <w:r w:rsidR="00C769D4" w:rsidRPr="0000662D">
        <w:t xml:space="preserve">C’est pourquoi </w:t>
      </w:r>
      <w:r w:rsidRPr="0000662D">
        <w:t xml:space="preserve">Ornge </w:t>
      </w:r>
      <w:r w:rsidR="00C769D4" w:rsidRPr="0000662D">
        <w:t xml:space="preserve">doit également </w:t>
      </w:r>
      <w:r w:rsidR="005A2F8A" w:rsidRPr="0000662D">
        <w:t xml:space="preserve">veiller à </w:t>
      </w:r>
      <w:r w:rsidR="00C769D4" w:rsidRPr="0000662D">
        <w:t xml:space="preserve">adopter des pratiques exemplaires </w:t>
      </w:r>
      <w:r w:rsidR="005A2F8A" w:rsidRPr="0000662D">
        <w:t xml:space="preserve">qui </w:t>
      </w:r>
      <w:r w:rsidR="00FB7F4C" w:rsidRPr="0000662D">
        <w:t>assure</w:t>
      </w:r>
      <w:r w:rsidR="005A2F8A" w:rsidRPr="0000662D">
        <w:t>nt</w:t>
      </w:r>
      <w:r w:rsidR="00FB7F4C" w:rsidRPr="0000662D">
        <w:t xml:space="preserve"> la sécurité et la dignité des </w:t>
      </w:r>
      <w:r w:rsidR="00C769D4" w:rsidRPr="0000662D">
        <w:t xml:space="preserve">patients transportés pour des soins </w:t>
      </w:r>
      <w:r w:rsidR="00CC50E6" w:rsidRPr="0000662D">
        <w:t>de</w:t>
      </w:r>
      <w:r w:rsidRPr="0000662D">
        <w:t xml:space="preserve"> routine. Ornge </w:t>
      </w:r>
      <w:r w:rsidR="000824B6" w:rsidRPr="0000662D">
        <w:t>aspire aussi à faire rayonner son</w:t>
      </w:r>
      <w:r w:rsidRPr="0000662D">
        <w:t xml:space="preserve"> leadership </w:t>
      </w:r>
      <w:r w:rsidR="000824B6" w:rsidRPr="0000662D">
        <w:t xml:space="preserve">et son </w:t>
      </w:r>
      <w:r w:rsidR="00CA550C" w:rsidRPr="0000662D">
        <w:t xml:space="preserve">expertise </w:t>
      </w:r>
      <w:r w:rsidR="000824B6" w:rsidRPr="0000662D">
        <w:t>en transport sanitaire, pour en faire profiter d’autres</w:t>
      </w:r>
      <w:r w:rsidR="00FB7F4C" w:rsidRPr="0000662D">
        <w:t xml:space="preserve"> organismes</w:t>
      </w:r>
      <w:r w:rsidRPr="0000662D">
        <w:t>.</w:t>
      </w:r>
      <w:r w:rsidRPr="0000662D">
        <w:br w:type="page"/>
      </w:r>
    </w:p>
    <w:p w14:paraId="45028189" w14:textId="6634BF07" w:rsidR="00814A5D" w:rsidRPr="0000662D" w:rsidRDefault="00B434C8" w:rsidP="000C63BF">
      <w:pPr>
        <w:pStyle w:val="HeadingTwo"/>
      </w:pPr>
      <w:r w:rsidRPr="0000662D"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2947E805" wp14:editId="469CE1A8">
                <wp:simplePos x="0" y="0"/>
                <wp:positionH relativeFrom="page">
                  <wp:posOffset>-21590</wp:posOffset>
                </wp:positionH>
                <wp:positionV relativeFrom="paragraph">
                  <wp:posOffset>-922655</wp:posOffset>
                </wp:positionV>
                <wp:extent cx="1971675" cy="10306050"/>
                <wp:effectExtent l="0" t="0" r="9525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0306050"/>
                        </a:xfrm>
                        <a:prstGeom prst="rect">
                          <a:avLst/>
                        </a:prstGeom>
                        <a:solidFill>
                          <a:srgbClr val="0B4499">
                            <a:alpha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id="Rectangle 32" o:spid="_x0000_s1042" style="width:155.25pt;height:811.5pt;margin-top:-72.65pt;margin-left:-1.7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isibility:visible;v-text-anchor:middle;z-index:-251589632" fillcolor="#0b4499" stroked="f" strokeweight="1pt">
                <v:fill opacity="52428f"/>
              </v:rect>
            </w:pict>
          </mc:Fallback>
        </mc:AlternateContent>
      </w:r>
      <w:r w:rsidR="007F391F" w:rsidRPr="0000662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B89BBB5" wp14:editId="3DF2C1C8">
                <wp:simplePos x="0" y="0"/>
                <wp:positionH relativeFrom="page">
                  <wp:posOffset>-21590</wp:posOffset>
                </wp:positionH>
                <wp:positionV relativeFrom="paragraph">
                  <wp:posOffset>-1153795</wp:posOffset>
                </wp:positionV>
                <wp:extent cx="1971675" cy="10306050"/>
                <wp:effectExtent l="0" t="0" r="9525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03060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id="Rectangle 15" o:spid="_x0000_s1043" style="width:155.25pt;height:811.5pt;margin-top:-90.85pt;margin-left:-1.7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isibility:visible;v-text-anchor:middle;z-index:-251640832" fillcolor="#e7e6e6" stroked="f" strokeweight="1pt"/>
            </w:pict>
          </mc:Fallback>
        </mc:AlternateContent>
      </w:r>
      <w:r w:rsidR="007F391F" w:rsidRPr="0000662D">
        <w:t>iP2</w:t>
      </w:r>
      <w:r w:rsidR="000824B6" w:rsidRPr="0000662D">
        <w:t> </w:t>
      </w:r>
      <w:r w:rsidR="007F391F" w:rsidRPr="0000662D">
        <w:t xml:space="preserve">: </w:t>
      </w:r>
      <w:r w:rsidR="000824B6" w:rsidRPr="0000662D">
        <w:t xml:space="preserve">Innovation dans les processus </w:t>
      </w:r>
      <w:r w:rsidR="00FB7F4C" w:rsidRPr="0000662D">
        <w:t>en vue de</w:t>
      </w:r>
      <w:r w:rsidR="000824B6" w:rsidRPr="0000662D">
        <w:t xml:space="preserve"> l’excellence opérationnelle</w:t>
      </w:r>
    </w:p>
    <w:p w14:paraId="0C3046B4" w14:textId="60671594" w:rsidR="00A71FF8" w:rsidRPr="0000662D" w:rsidRDefault="000824B6" w:rsidP="003B052E">
      <w:pPr>
        <w:pStyle w:val="NormalParagraph"/>
      </w:pPr>
      <w:r w:rsidRPr="0000662D">
        <w:t>Pour atteindre l’excellence opérationnelle</w:t>
      </w:r>
      <w:r w:rsidR="00FB7F4C" w:rsidRPr="0000662D">
        <w:t xml:space="preserve"> et remplir sa mission</w:t>
      </w:r>
      <w:r w:rsidRPr="0000662D">
        <w:t xml:space="preserve">, </w:t>
      </w:r>
      <w:r w:rsidR="007F391F" w:rsidRPr="0000662D">
        <w:t xml:space="preserve">Ornge </w:t>
      </w:r>
      <w:r w:rsidRPr="0000662D">
        <w:t xml:space="preserve">doit surmonter bien des </w:t>
      </w:r>
      <w:r w:rsidR="00FB7F4C" w:rsidRPr="0000662D">
        <w:t>écueils</w:t>
      </w:r>
      <w:r w:rsidR="007F391F" w:rsidRPr="0000662D">
        <w:t xml:space="preserve">. </w:t>
      </w:r>
      <w:r w:rsidR="00C73CFA" w:rsidRPr="0000662D">
        <w:t>Nous avons besoin</w:t>
      </w:r>
      <w:r w:rsidR="005D37B6" w:rsidRPr="0000662D">
        <w:t>, en tout temps,</w:t>
      </w:r>
      <w:r w:rsidR="00C73CFA" w:rsidRPr="0000662D">
        <w:t xml:space="preserve"> de pilotes et de paramédicaux ayant reçu la formation nécessaire dans </w:t>
      </w:r>
      <w:r w:rsidR="005D37B6" w:rsidRPr="0000662D">
        <w:t xml:space="preserve">chacune de </w:t>
      </w:r>
      <w:r w:rsidR="00C73CFA" w:rsidRPr="0000662D">
        <w:t xml:space="preserve">nos </w:t>
      </w:r>
      <w:r w:rsidR="008978CA" w:rsidRPr="0000662D">
        <w:t>12</w:t>
      </w:r>
      <w:r w:rsidR="00C73CFA" w:rsidRPr="0000662D">
        <w:t> bases</w:t>
      </w:r>
      <w:r w:rsidR="007F391F" w:rsidRPr="0000662D">
        <w:t xml:space="preserve">. </w:t>
      </w:r>
      <w:r w:rsidR="00C73CFA" w:rsidRPr="0000662D">
        <w:t xml:space="preserve">Nous avons aussi besoin </w:t>
      </w:r>
      <w:r w:rsidR="005D37B6" w:rsidRPr="0000662D">
        <w:t xml:space="preserve">d’ambulances, </w:t>
      </w:r>
      <w:r w:rsidR="00C73CFA" w:rsidRPr="0000662D">
        <w:t>d’avions</w:t>
      </w:r>
      <w:r w:rsidR="005D37B6" w:rsidRPr="0000662D">
        <w:t xml:space="preserve"> et </w:t>
      </w:r>
      <w:r w:rsidR="00C73CFA" w:rsidRPr="0000662D">
        <w:t>d’hélicoptère</w:t>
      </w:r>
      <w:r w:rsidR="005D37B6" w:rsidRPr="0000662D">
        <w:t xml:space="preserve">s </w:t>
      </w:r>
      <w:r w:rsidR="00C73CFA" w:rsidRPr="0000662D">
        <w:t>sûrs et fonctionnels</w:t>
      </w:r>
      <w:r w:rsidR="007F391F" w:rsidRPr="0000662D">
        <w:t xml:space="preserve">. </w:t>
      </w:r>
      <w:r w:rsidR="00DE2C1C" w:rsidRPr="0000662D">
        <w:t>En outre, c</w:t>
      </w:r>
      <w:r w:rsidR="008A3758" w:rsidRPr="0000662D">
        <w:t xml:space="preserve">omme nous répondons à la fois aux appels d’urgence où des vies sont en jeu et à des appels non urgents, nous devons </w:t>
      </w:r>
      <w:r w:rsidR="005D37B6" w:rsidRPr="0000662D">
        <w:t>veiller à</w:t>
      </w:r>
      <w:r w:rsidR="008A3758" w:rsidRPr="0000662D">
        <w:t xml:space="preserve"> bien établir l’ordre de priorité des demandes et envoyer la bonne ressource au bon endroit et au bon momen</w:t>
      </w:r>
      <w:r w:rsidR="005D37B6" w:rsidRPr="0000662D">
        <w:t>t, à tout coup</w:t>
      </w:r>
      <w:r w:rsidR="008A3758" w:rsidRPr="0000662D">
        <w:t xml:space="preserve">, </w:t>
      </w:r>
      <w:r w:rsidR="007D6B98" w:rsidRPr="0000662D">
        <w:t xml:space="preserve">en surmontant des difficultés liées aux </w:t>
      </w:r>
      <w:r w:rsidR="008A3758" w:rsidRPr="0000662D">
        <w:t>conditions météorologiques et au volume d’appels sur l’immense territoire dont nous avons la responsabilité</w:t>
      </w:r>
      <w:r w:rsidR="007F391F" w:rsidRPr="0000662D">
        <w:t>.</w:t>
      </w:r>
    </w:p>
    <w:p w14:paraId="33152A61" w14:textId="6DB3C945" w:rsidR="00814A5D" w:rsidRPr="0000662D" w:rsidRDefault="008A3758" w:rsidP="003B052E">
      <w:pPr>
        <w:pStyle w:val="NormalParagraph"/>
      </w:pPr>
      <w:r w:rsidRPr="0000662D">
        <w:t>Ainsi, pour atteindre l’excellence opérationnelle, nous améliorer</w:t>
      </w:r>
      <w:r w:rsidR="007D6B98" w:rsidRPr="0000662D">
        <w:t>ons</w:t>
      </w:r>
      <w:r w:rsidRPr="0000662D">
        <w:t xml:space="preserve"> nos </w:t>
      </w:r>
      <w:r w:rsidR="004D6F21" w:rsidRPr="0000662D">
        <w:t>systèmes pour garantir qu’Ornge AGIT</w:t>
      </w:r>
      <w:r w:rsidR="007F391F" w:rsidRPr="0000662D">
        <w:t xml:space="preserve"> (</w:t>
      </w:r>
      <w:r w:rsidR="00476627" w:rsidRPr="0000662D">
        <w:t>a</w:t>
      </w:r>
      <w:r w:rsidR="007F391F" w:rsidRPr="0000662D">
        <w:t>ccess</w:t>
      </w:r>
      <w:r w:rsidR="004D6F21" w:rsidRPr="0000662D">
        <w:t>ibilité</w:t>
      </w:r>
      <w:r w:rsidR="007F391F" w:rsidRPr="0000662D">
        <w:t xml:space="preserve">, </w:t>
      </w:r>
      <w:r w:rsidR="00476627" w:rsidRPr="0000662D">
        <w:t>g</w:t>
      </w:r>
      <w:r w:rsidR="004D6F21" w:rsidRPr="0000662D">
        <w:t>énération de capacité</w:t>
      </w:r>
      <w:r w:rsidR="007F391F" w:rsidRPr="0000662D">
        <w:t xml:space="preserve">, </w:t>
      </w:r>
      <w:r w:rsidR="00476627" w:rsidRPr="0000662D">
        <w:t>i</w:t>
      </w:r>
      <w:r w:rsidR="004D6F21" w:rsidRPr="0000662D">
        <w:t xml:space="preserve">nstruction et </w:t>
      </w:r>
      <w:r w:rsidR="00476627" w:rsidRPr="0000662D">
        <w:t>t</w:t>
      </w:r>
      <w:r w:rsidR="007F391F" w:rsidRPr="0000662D">
        <w:t xml:space="preserve">ransport) </w:t>
      </w:r>
      <w:r w:rsidR="004D6F21" w:rsidRPr="0000662D">
        <w:t xml:space="preserve">avec </w:t>
      </w:r>
      <w:r w:rsidR="00476627" w:rsidRPr="0000662D">
        <w:t>p</w:t>
      </w:r>
      <w:r w:rsidR="007F391F" w:rsidRPr="0000662D">
        <w:t>r</w:t>
      </w:r>
      <w:r w:rsidR="004D6F21" w:rsidRPr="0000662D">
        <w:t>é</w:t>
      </w:r>
      <w:r w:rsidR="007F391F" w:rsidRPr="0000662D">
        <w:t>cision.</w:t>
      </w:r>
    </w:p>
    <w:p w14:paraId="4E078D8D" w14:textId="52B3DF68" w:rsidR="00814A5D" w:rsidRPr="0000662D" w:rsidRDefault="007F391F" w:rsidP="00AE5C61">
      <w:pPr>
        <w:pStyle w:val="NormalParagraph"/>
        <w:ind w:left="720"/>
      </w:pPr>
      <w:r w:rsidRPr="0000662D">
        <w:rPr>
          <w:b/>
        </w:rPr>
        <w:t>Acc</w:t>
      </w:r>
      <w:r w:rsidR="000824B6" w:rsidRPr="0000662D">
        <w:rPr>
          <w:b/>
        </w:rPr>
        <w:t>essibilité :</w:t>
      </w:r>
      <w:r w:rsidRPr="0000662D">
        <w:t xml:space="preserve"> </w:t>
      </w:r>
      <w:r w:rsidR="004D6F21" w:rsidRPr="0000662D">
        <w:t xml:space="preserve">Nous allons explorer des façons novatrices d’aider les </w:t>
      </w:r>
      <w:r w:rsidR="005D37B6" w:rsidRPr="0000662D">
        <w:t xml:space="preserve">résidents de régions </w:t>
      </w:r>
      <w:r w:rsidR="004D6F21" w:rsidRPr="0000662D">
        <w:t xml:space="preserve">rurales et éloignées à accéder aux soins dont ils ont besoin, </w:t>
      </w:r>
      <w:r w:rsidR="007D6B98" w:rsidRPr="0000662D">
        <w:t>que ce soit</w:t>
      </w:r>
      <w:r w:rsidR="004D6F21" w:rsidRPr="0000662D">
        <w:t xml:space="preserve"> en les transportant</w:t>
      </w:r>
      <w:r w:rsidR="007D6B98" w:rsidRPr="0000662D">
        <w:t xml:space="preserve"> dans des établissements plus spécialisés ou en trouvant des soins</w:t>
      </w:r>
      <w:r w:rsidR="004D6F21" w:rsidRPr="0000662D">
        <w:t xml:space="preserve"> au sein même de leur collectivité</w:t>
      </w:r>
      <w:r w:rsidRPr="0000662D">
        <w:t>.</w:t>
      </w:r>
    </w:p>
    <w:p w14:paraId="492CB552" w14:textId="6954CA71" w:rsidR="00CA550C" w:rsidRPr="0000662D" w:rsidRDefault="000824B6" w:rsidP="00AE5C61">
      <w:pPr>
        <w:pStyle w:val="NormalParagraph"/>
        <w:ind w:left="720"/>
        <w:rPr>
          <w:b/>
        </w:rPr>
      </w:pPr>
      <w:r w:rsidRPr="0000662D">
        <w:rPr>
          <w:b/>
        </w:rPr>
        <w:t>Génération de capacité </w:t>
      </w:r>
      <w:r w:rsidR="007F391F" w:rsidRPr="0000662D">
        <w:rPr>
          <w:b/>
        </w:rPr>
        <w:t>:</w:t>
      </w:r>
      <w:r w:rsidR="007F391F" w:rsidRPr="0000662D">
        <w:rPr>
          <w:bCs/>
        </w:rPr>
        <w:t xml:space="preserve"> </w:t>
      </w:r>
      <w:r w:rsidR="00094B1F" w:rsidRPr="0000662D">
        <w:rPr>
          <w:bCs/>
        </w:rPr>
        <w:t xml:space="preserve">Nous allons explorer des façons novatrices d’aider les collectivités </w:t>
      </w:r>
      <w:r w:rsidR="00FC4A0B" w:rsidRPr="0000662D"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2500E3E2" wp14:editId="1F6ABC6B">
                <wp:simplePos x="0" y="0"/>
                <wp:positionH relativeFrom="page">
                  <wp:align>left</wp:align>
                </wp:positionH>
                <wp:positionV relativeFrom="paragraph">
                  <wp:posOffset>-1038225</wp:posOffset>
                </wp:positionV>
                <wp:extent cx="1971675" cy="10306050"/>
                <wp:effectExtent l="0" t="0" r="9525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0306050"/>
                        </a:xfrm>
                        <a:prstGeom prst="rect">
                          <a:avLst/>
                        </a:prstGeom>
                        <a:solidFill>
                          <a:srgbClr val="0B4499">
                            <a:alpha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F7F034" id="Rectangle 31" o:spid="_x0000_s1026" style="position:absolute;margin-left:0;margin-top:-81.75pt;width:155.25pt;height:811.5pt;z-index:-2515927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" fillcolor="#0b4499" stroked="f" strokeweight="1pt">
                <v:fill opacity="52428f"/>
                <w10:wrap anchorx="page"/>
              </v:rect>
            </w:pict>
          </mc:Fallback>
        </mc:AlternateContent>
      </w:r>
      <w:r w:rsidR="00094B1F" w:rsidRPr="0000662D">
        <w:rPr>
          <w:bCs/>
        </w:rPr>
        <w:t>rurales et éloignées en période de forte demande</w:t>
      </w:r>
      <w:r w:rsidR="003472E6" w:rsidRPr="0000662D">
        <w:t xml:space="preserve">, </w:t>
      </w:r>
      <w:r w:rsidR="00094B1F" w:rsidRPr="0000662D">
        <w:t>en cas d’incident faisant un grand nombre de victimes ou en période de pandémie</w:t>
      </w:r>
      <w:r w:rsidR="003472E6" w:rsidRPr="0000662D">
        <w:t>.</w:t>
      </w:r>
    </w:p>
    <w:p w14:paraId="5334F629" w14:textId="19B66B68" w:rsidR="003472E6" w:rsidRPr="0000662D" w:rsidRDefault="000824B6" w:rsidP="00AE5C61">
      <w:pPr>
        <w:pStyle w:val="NormalParagraph"/>
        <w:ind w:left="720"/>
      </w:pPr>
      <w:r w:rsidRPr="0000662D">
        <w:rPr>
          <w:b/>
        </w:rPr>
        <w:t>Instruction </w:t>
      </w:r>
      <w:r w:rsidR="007F391F" w:rsidRPr="0000662D">
        <w:rPr>
          <w:b/>
        </w:rPr>
        <w:t>:</w:t>
      </w:r>
      <w:r w:rsidR="007F391F" w:rsidRPr="0000662D">
        <w:rPr>
          <w:bCs/>
        </w:rPr>
        <w:t xml:space="preserve"> </w:t>
      </w:r>
      <w:r w:rsidR="00094B1F" w:rsidRPr="0000662D">
        <w:t xml:space="preserve">Nous devons </w:t>
      </w:r>
      <w:r w:rsidR="00944412" w:rsidRPr="0000662D">
        <w:t xml:space="preserve">nous assurer que le personnel – particulièrement les pilotes et les </w:t>
      </w:r>
      <w:r w:rsidR="001231B7" w:rsidRPr="0000662D">
        <w:t>paramédicaux</w:t>
      </w:r>
      <w:r w:rsidR="00944412" w:rsidRPr="0000662D">
        <w:t xml:space="preserve"> </w:t>
      </w:r>
      <w:r w:rsidR="00F958B7" w:rsidRPr="0000662D">
        <w:t>de</w:t>
      </w:r>
      <w:r w:rsidR="00944412" w:rsidRPr="0000662D">
        <w:t xml:space="preserve"> première ligne – est adéquatement formé pour mener à bien ses missions de façon sécuritaire et efficace</w:t>
      </w:r>
      <w:r w:rsidR="007E4E42" w:rsidRPr="0000662D">
        <w:t>.</w:t>
      </w:r>
    </w:p>
    <w:p w14:paraId="31D467E6" w14:textId="7B2A365B" w:rsidR="003472E6" w:rsidRPr="0000662D" w:rsidRDefault="007F391F" w:rsidP="00AE5C61">
      <w:pPr>
        <w:pStyle w:val="NormalParagraph"/>
        <w:ind w:left="720"/>
      </w:pPr>
      <w:r w:rsidRPr="0000662D">
        <w:rPr>
          <w:b/>
        </w:rPr>
        <w:t>Transport</w:t>
      </w:r>
      <w:r w:rsidR="000824B6" w:rsidRPr="0000662D">
        <w:rPr>
          <w:b/>
        </w:rPr>
        <w:t> </w:t>
      </w:r>
      <w:r w:rsidRPr="0000662D">
        <w:rPr>
          <w:b/>
        </w:rPr>
        <w:t>:</w:t>
      </w:r>
      <w:r w:rsidR="00CE05AC" w:rsidRPr="0000662D">
        <w:t xml:space="preserve"> </w:t>
      </w:r>
      <w:r w:rsidR="00944412" w:rsidRPr="0000662D">
        <w:t xml:space="preserve">Nous devons </w:t>
      </w:r>
      <w:r w:rsidR="00F958B7" w:rsidRPr="0000662D">
        <w:t xml:space="preserve">veiller à ce que le bon véhicule soit disponible au bon endroit et qu’il soit </w:t>
      </w:r>
      <w:r w:rsidR="00944412" w:rsidRPr="0000662D">
        <w:t>en bonne condition pour l</w:t>
      </w:r>
      <w:r w:rsidR="00F958B7" w:rsidRPr="0000662D">
        <w:t>a</w:t>
      </w:r>
      <w:r w:rsidR="00944412" w:rsidRPr="0000662D">
        <w:t xml:space="preserve"> mission</w:t>
      </w:r>
      <w:r w:rsidRPr="0000662D">
        <w:t>.</w:t>
      </w:r>
    </w:p>
    <w:p w14:paraId="3CA2B6B3" w14:textId="3357EF8E" w:rsidR="003472E6" w:rsidRPr="0000662D" w:rsidRDefault="007F391F" w:rsidP="00AE5C61">
      <w:pPr>
        <w:pStyle w:val="NormalParagraph"/>
        <w:ind w:left="720"/>
      </w:pPr>
      <w:r w:rsidRPr="0000662D">
        <w:rPr>
          <w:b/>
        </w:rPr>
        <w:t>Pr</w:t>
      </w:r>
      <w:r w:rsidR="000824B6" w:rsidRPr="0000662D">
        <w:rPr>
          <w:b/>
        </w:rPr>
        <w:t>é</w:t>
      </w:r>
      <w:r w:rsidRPr="0000662D">
        <w:rPr>
          <w:b/>
        </w:rPr>
        <w:t>cision</w:t>
      </w:r>
      <w:r w:rsidR="000824B6" w:rsidRPr="0000662D">
        <w:rPr>
          <w:b/>
        </w:rPr>
        <w:t> </w:t>
      </w:r>
      <w:r w:rsidRPr="0000662D">
        <w:rPr>
          <w:b/>
        </w:rPr>
        <w:t>:</w:t>
      </w:r>
      <w:r w:rsidR="00CE05AC" w:rsidRPr="0000662D">
        <w:t xml:space="preserve"> </w:t>
      </w:r>
      <w:r w:rsidR="00094B1F" w:rsidRPr="0000662D">
        <w:t>Nous devons nous assurer que nous transportons le bon patient au bon endroit et au bon moment, avec les ressources appropriées</w:t>
      </w:r>
      <w:r w:rsidRPr="0000662D">
        <w:t>.</w:t>
      </w:r>
    </w:p>
    <w:p w14:paraId="4947CA31" w14:textId="2AD171C3" w:rsidR="00E46DAD" w:rsidRPr="0000662D" w:rsidRDefault="00E46DAD" w:rsidP="003B052E">
      <w:pPr>
        <w:pStyle w:val="NormalParagraph"/>
      </w:pPr>
    </w:p>
    <w:p w14:paraId="6224997C" w14:textId="77777777" w:rsidR="00E46DAD" w:rsidRPr="0000662D" w:rsidRDefault="007F391F" w:rsidP="003B052E">
      <w:pPr>
        <w:pStyle w:val="NormalParagraph"/>
      </w:pPr>
      <w:r w:rsidRPr="0000662D">
        <w:br w:type="page"/>
      </w:r>
    </w:p>
    <w:p w14:paraId="3121022A" w14:textId="4D139F36" w:rsidR="00814A5D" w:rsidRPr="0000662D" w:rsidRDefault="00B434C8" w:rsidP="000C63BF">
      <w:pPr>
        <w:pStyle w:val="HeadingTwo"/>
      </w:pPr>
      <w:r w:rsidRPr="0000662D"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4A718843" wp14:editId="00854EF5">
                <wp:simplePos x="0" y="0"/>
                <wp:positionH relativeFrom="page">
                  <wp:posOffset>-12065</wp:posOffset>
                </wp:positionH>
                <wp:positionV relativeFrom="paragraph">
                  <wp:posOffset>-913130</wp:posOffset>
                </wp:positionV>
                <wp:extent cx="1971675" cy="10306050"/>
                <wp:effectExtent l="0" t="0" r="9525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0306050"/>
                        </a:xfrm>
                        <a:prstGeom prst="rect">
                          <a:avLst/>
                        </a:prstGeom>
                        <a:solidFill>
                          <a:srgbClr val="0B4499">
                            <a:alpha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id="Rectangle 28" o:spid="_x0000_s1046" style="width:155.25pt;height:811.5pt;margin-top:-71.9pt;margin-left:-0.95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isibility:visible;v-text-anchor:middle;z-index:-251593728" fillcolor="#0b4499" stroked="f" strokeweight="1pt">
                <v:fill opacity="52428f"/>
              </v:rect>
            </w:pict>
          </mc:Fallback>
        </mc:AlternateContent>
      </w:r>
      <w:r w:rsidR="007F391F" w:rsidRPr="0000662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1532AD9A" wp14:editId="543AA0F2">
                <wp:simplePos x="0" y="0"/>
                <wp:positionH relativeFrom="page">
                  <wp:posOffset>-12065</wp:posOffset>
                </wp:positionH>
                <wp:positionV relativeFrom="paragraph">
                  <wp:posOffset>-911860</wp:posOffset>
                </wp:positionV>
                <wp:extent cx="1971675" cy="10306050"/>
                <wp:effectExtent l="0" t="0" r="9525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03060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id="Rectangle 24" o:spid="_x0000_s1047" style="width:155.25pt;height:811.5pt;margin-top:-71.8pt;margin-left:-0.95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isibility:visible;v-text-anchor:middle;z-index:-251634688" fillcolor="#e7e6e6" stroked="f" strokeweight="1pt"/>
            </w:pict>
          </mc:Fallback>
        </mc:AlternateContent>
      </w:r>
      <w:r w:rsidR="007F391F" w:rsidRPr="0000662D">
        <w:t>iP3</w:t>
      </w:r>
      <w:r w:rsidR="00944412" w:rsidRPr="0000662D">
        <w:t> </w:t>
      </w:r>
      <w:r w:rsidR="007F391F" w:rsidRPr="0000662D">
        <w:t>: Int</w:t>
      </w:r>
      <w:r w:rsidR="00944412" w:rsidRPr="0000662D">
        <w:t>é</w:t>
      </w:r>
      <w:r w:rsidR="007F391F" w:rsidRPr="0000662D">
        <w:t>grat</w:t>
      </w:r>
      <w:r w:rsidR="00944412" w:rsidRPr="0000662D">
        <w:t>ion</w:t>
      </w:r>
      <w:r w:rsidR="007F391F" w:rsidRPr="0000662D">
        <w:t xml:space="preserve"> </w:t>
      </w:r>
      <w:r w:rsidR="00944412" w:rsidRPr="0000662D">
        <w:t>provinciale</w:t>
      </w:r>
    </w:p>
    <w:p w14:paraId="5A5CD01C" w14:textId="4193F5AF" w:rsidR="00814A5D" w:rsidRPr="0000662D" w:rsidRDefault="007F391F" w:rsidP="003B052E">
      <w:pPr>
        <w:pStyle w:val="NormalParagraph"/>
      </w:pPr>
      <w:r w:rsidRPr="0000662D">
        <w:t xml:space="preserve">Ornge </w:t>
      </w:r>
      <w:r w:rsidR="00944412" w:rsidRPr="0000662D">
        <w:t>est l’un des rares organismes de soins de santé</w:t>
      </w:r>
      <w:r w:rsidRPr="0000662D">
        <w:t xml:space="preserve"> </w:t>
      </w:r>
      <w:r w:rsidR="001231B7" w:rsidRPr="0000662D">
        <w:t>dont le mandat de prestation de services couvre tout l’</w:t>
      </w:r>
      <w:r w:rsidR="00EA282C" w:rsidRPr="0000662D">
        <w:t>Ontario</w:t>
      </w:r>
      <w:r w:rsidRPr="0000662D">
        <w:t xml:space="preserve">, </w:t>
      </w:r>
      <w:r w:rsidR="001231B7" w:rsidRPr="0000662D">
        <w:t xml:space="preserve">et c’est la seule agence spécialement chargée du transport interurbain et interrégional </w:t>
      </w:r>
      <w:r w:rsidR="003615A9" w:rsidRPr="0000662D">
        <w:t xml:space="preserve">de patients </w:t>
      </w:r>
      <w:r w:rsidR="001231B7" w:rsidRPr="0000662D">
        <w:t>à l’échelle de la province</w:t>
      </w:r>
      <w:r w:rsidRPr="0000662D">
        <w:t xml:space="preserve">. </w:t>
      </w:r>
      <w:r w:rsidR="001231B7" w:rsidRPr="0000662D">
        <w:t>Le gouvernement de l’</w:t>
      </w:r>
      <w:r w:rsidR="003472E6" w:rsidRPr="0000662D">
        <w:t xml:space="preserve">Ontario </w:t>
      </w:r>
      <w:r w:rsidR="001231B7" w:rsidRPr="0000662D">
        <w:t xml:space="preserve">et le </w:t>
      </w:r>
      <w:r w:rsidR="00A71FF8" w:rsidRPr="0000662D">
        <w:t xml:space="preserve">ministère de la Santé </w:t>
      </w:r>
      <w:r w:rsidR="00F958B7" w:rsidRPr="0000662D">
        <w:t xml:space="preserve">comptent </w:t>
      </w:r>
      <w:r w:rsidR="00624938" w:rsidRPr="0000662D">
        <w:t>aussi, parmi leurs grandes priorités</w:t>
      </w:r>
      <w:r w:rsidRPr="0000662D">
        <w:t xml:space="preserve">, </w:t>
      </w:r>
      <w:r w:rsidR="00624938" w:rsidRPr="0000662D">
        <w:t>l’</w:t>
      </w:r>
      <w:r w:rsidRPr="0000662D">
        <w:t xml:space="preserve">ambition </w:t>
      </w:r>
      <w:r w:rsidR="00624938" w:rsidRPr="0000662D">
        <w:t>de mieux intégrer les soins dans toute la province</w:t>
      </w:r>
      <w:r w:rsidRPr="0000662D">
        <w:t xml:space="preserve">. </w:t>
      </w:r>
      <w:r w:rsidR="003615A9" w:rsidRPr="0000662D">
        <w:t>La position unique d’</w:t>
      </w:r>
      <w:r w:rsidRPr="0000662D">
        <w:t xml:space="preserve">Ornge </w:t>
      </w:r>
      <w:r w:rsidR="003A4E9B" w:rsidRPr="0000662D">
        <w:t xml:space="preserve">lui permet de contribuer à l’atteinte de ce but, particulièrement </w:t>
      </w:r>
      <w:r w:rsidR="00F958B7" w:rsidRPr="0000662D">
        <w:t xml:space="preserve">dans un système </w:t>
      </w:r>
      <w:r w:rsidR="00A956B5" w:rsidRPr="0000662D">
        <w:t xml:space="preserve">de </w:t>
      </w:r>
      <w:r w:rsidR="003A4E9B" w:rsidRPr="0000662D">
        <w:t>soins de santé</w:t>
      </w:r>
      <w:r w:rsidRPr="0000662D">
        <w:t xml:space="preserve"> </w:t>
      </w:r>
      <w:r w:rsidR="00F958B7" w:rsidRPr="0000662D">
        <w:t xml:space="preserve">dont le modèle </w:t>
      </w:r>
      <w:r w:rsidR="00E6422F" w:rsidRPr="0000662D">
        <w:t>se rapproche de plus en plus d</w:t>
      </w:r>
      <w:r w:rsidR="00F958B7" w:rsidRPr="0000662D">
        <w:t>’un</w:t>
      </w:r>
      <w:r w:rsidR="00E6422F" w:rsidRPr="0000662D">
        <w:t xml:space="preserve"> réseau en étoile </w:t>
      </w:r>
      <w:r w:rsidR="00F958B7" w:rsidRPr="0000662D">
        <w:t xml:space="preserve">où </w:t>
      </w:r>
      <w:r w:rsidR="00E6422F" w:rsidRPr="0000662D">
        <w:t xml:space="preserve">les </w:t>
      </w:r>
      <w:r w:rsidRPr="0000662D">
        <w:t xml:space="preserve">patients </w:t>
      </w:r>
      <w:r w:rsidR="00E6422F" w:rsidRPr="0000662D">
        <w:t xml:space="preserve">sont transportés vers des centres de </w:t>
      </w:r>
      <w:r w:rsidR="000254C9" w:rsidRPr="0000662D">
        <w:t>soins tertiaires lorsqu’ils ont besoin de soins</w:t>
      </w:r>
      <w:r w:rsidR="00F958B7" w:rsidRPr="0000662D">
        <w:t xml:space="preserve"> </w:t>
      </w:r>
      <w:r w:rsidR="007A5E52" w:rsidRPr="0000662D">
        <w:t>spécialisés</w:t>
      </w:r>
      <w:r w:rsidRPr="0000662D">
        <w:t>.</w:t>
      </w:r>
      <w:r w:rsidR="000254C9" w:rsidRPr="0000662D">
        <w:t xml:space="preserve"> </w:t>
      </w:r>
      <w:r w:rsidR="008A685E" w:rsidRPr="0000662D">
        <w:t xml:space="preserve">L’organisme </w:t>
      </w:r>
      <w:r w:rsidR="007A5E52" w:rsidRPr="0000662D">
        <w:t>est aussi particulièrement bien placé pour</w:t>
      </w:r>
      <w:r w:rsidR="000254C9" w:rsidRPr="0000662D">
        <w:t xml:space="preserve"> m</w:t>
      </w:r>
      <w:r w:rsidR="007A5E52" w:rsidRPr="0000662D">
        <w:t>ettre</w:t>
      </w:r>
      <w:r w:rsidR="000254C9" w:rsidRPr="0000662D">
        <w:t xml:space="preserve"> en place de</w:t>
      </w:r>
      <w:r w:rsidR="007A5E52" w:rsidRPr="0000662D">
        <w:t>s</w:t>
      </w:r>
      <w:r w:rsidR="000254C9" w:rsidRPr="0000662D">
        <w:t xml:space="preserve"> solutions novatrices d’intégration de systèmes, </w:t>
      </w:r>
      <w:r w:rsidR="008A685E" w:rsidRPr="0000662D">
        <w:t xml:space="preserve">comme il l’a fait dans le cadre de la lutte contre la </w:t>
      </w:r>
      <w:r w:rsidR="009E2090" w:rsidRPr="0000662D">
        <w:t>COVID-19</w:t>
      </w:r>
      <w:r w:rsidR="008A685E" w:rsidRPr="0000662D">
        <w:t xml:space="preserve"> en Ontario</w:t>
      </w:r>
      <w:r w:rsidR="009E2090" w:rsidRPr="0000662D">
        <w:t>.</w:t>
      </w:r>
    </w:p>
    <w:p w14:paraId="35A8AD9F" w14:textId="77777777" w:rsidR="00180E34" w:rsidRPr="0000662D" w:rsidRDefault="00180E34" w:rsidP="003B052E">
      <w:pPr>
        <w:pStyle w:val="NormalParagraph"/>
      </w:pPr>
    </w:p>
    <w:p w14:paraId="2319725F" w14:textId="77777777" w:rsidR="000C63BF" w:rsidRPr="0000662D" w:rsidRDefault="007F391F">
      <w:pPr>
        <w:rPr>
          <w:b/>
          <w:sz w:val="36"/>
          <w:szCs w:val="28"/>
        </w:rPr>
      </w:pPr>
      <w:r w:rsidRPr="0000662D">
        <w:br w:type="page"/>
      </w:r>
    </w:p>
    <w:p w14:paraId="2245768A" w14:textId="54929793" w:rsidR="00814A5D" w:rsidRPr="0000662D" w:rsidRDefault="00B434C8" w:rsidP="000C63BF">
      <w:pPr>
        <w:pStyle w:val="HeadingTwo"/>
      </w:pPr>
      <w:r w:rsidRPr="0000662D"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683D4B80" wp14:editId="16CDCF47">
                <wp:simplePos x="0" y="0"/>
                <wp:positionH relativeFrom="page">
                  <wp:posOffset>-31115</wp:posOffset>
                </wp:positionH>
                <wp:positionV relativeFrom="paragraph">
                  <wp:posOffset>-913130</wp:posOffset>
                </wp:positionV>
                <wp:extent cx="1971675" cy="10306050"/>
                <wp:effectExtent l="0" t="0" r="9525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0306050"/>
                        </a:xfrm>
                        <a:prstGeom prst="rect">
                          <a:avLst/>
                        </a:prstGeom>
                        <a:solidFill>
                          <a:srgbClr val="0B4499">
                            <a:alpha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775C87" id="Rectangle 26" o:spid="_x0000_s1026" style="position:absolute;margin-left:-2.45pt;margin-top:-71.9pt;width:155.25pt;height:811.5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" fillcolor="#0b4499" stroked="f" strokeweight="1pt">
                <v:fill opacity="52428f"/>
                <w10:wrap anchorx="page"/>
              </v:rect>
            </w:pict>
          </mc:Fallback>
        </mc:AlternateContent>
      </w:r>
      <w:r w:rsidR="007F391F" w:rsidRPr="0000662D">
        <w:t>iP4</w:t>
      </w:r>
      <w:r w:rsidR="00944412" w:rsidRPr="0000662D">
        <w:t> </w:t>
      </w:r>
      <w:r w:rsidR="007F391F" w:rsidRPr="0000662D">
        <w:t>: Inspir</w:t>
      </w:r>
      <w:r w:rsidR="00944412" w:rsidRPr="0000662D">
        <w:t>ation pour notre personnel</w:t>
      </w:r>
    </w:p>
    <w:p w14:paraId="5DE13F4F" w14:textId="394E7242" w:rsidR="00814A5D" w:rsidRPr="0000662D" w:rsidRDefault="008A685E" w:rsidP="003B052E">
      <w:pPr>
        <w:pStyle w:val="NormalParagraph"/>
      </w:pPr>
      <w:r w:rsidRPr="0000662D">
        <w:t xml:space="preserve">Nous allons </w:t>
      </w:r>
      <w:r w:rsidR="008E6B1E" w:rsidRPr="0000662D">
        <w:t xml:space="preserve">motiver </w:t>
      </w:r>
      <w:r w:rsidRPr="0000662D">
        <w:t xml:space="preserve">notre </w:t>
      </w:r>
      <w:r w:rsidR="008E6B1E" w:rsidRPr="0000662D">
        <w:t xml:space="preserve">personnel à </w:t>
      </w:r>
      <w:r w:rsidR="004A68CF" w:rsidRPr="0000662D">
        <w:t>suivre</w:t>
      </w:r>
      <w:r w:rsidR="00812968" w:rsidRPr="0000662D">
        <w:t xml:space="preserve"> notre plan stratégique et à propulser </w:t>
      </w:r>
      <w:r w:rsidR="007F391F" w:rsidRPr="0000662D">
        <w:t xml:space="preserve">Ornge </w:t>
      </w:r>
      <w:r w:rsidR="00812968" w:rsidRPr="0000662D">
        <w:t xml:space="preserve">vers l’avant au cours des trois prochaines années. Nous allons favoriser l’équité, la </w:t>
      </w:r>
      <w:r w:rsidR="007F391F" w:rsidRPr="0000662D">
        <w:t>diversit</w:t>
      </w:r>
      <w:r w:rsidR="00812968" w:rsidRPr="0000662D">
        <w:t>é</w:t>
      </w:r>
      <w:r w:rsidR="007F391F" w:rsidRPr="0000662D">
        <w:t xml:space="preserve"> </w:t>
      </w:r>
      <w:r w:rsidR="00812968" w:rsidRPr="0000662D">
        <w:t>et l’</w:t>
      </w:r>
      <w:r w:rsidR="007F391F" w:rsidRPr="0000662D">
        <w:t xml:space="preserve">inclusion </w:t>
      </w:r>
      <w:r w:rsidR="00812968" w:rsidRPr="0000662D">
        <w:t>pour recruter les meilleurs candidats</w:t>
      </w:r>
      <w:r w:rsidR="00F958B7" w:rsidRPr="0000662D">
        <w:t>.</w:t>
      </w:r>
      <w:r w:rsidR="007F391F" w:rsidRPr="0000662D">
        <w:t xml:space="preserve"> </w:t>
      </w:r>
      <w:r w:rsidR="00F958B7" w:rsidRPr="0000662D">
        <w:t>N</w:t>
      </w:r>
      <w:r w:rsidR="00812968" w:rsidRPr="0000662D">
        <w:t>ous allons</w:t>
      </w:r>
      <w:r w:rsidR="00414C68" w:rsidRPr="0000662D">
        <w:t xml:space="preserve"> </w:t>
      </w:r>
      <w:r w:rsidR="00F958B7" w:rsidRPr="0000662D">
        <w:t xml:space="preserve">également </w:t>
      </w:r>
      <w:r w:rsidR="00414C68" w:rsidRPr="0000662D">
        <w:t xml:space="preserve">nous assurer que les membres de l’équipe se sentent à l’aise, en sécurité et appuyés </w:t>
      </w:r>
      <w:r w:rsidR="00A71DCD" w:rsidRPr="0000662D">
        <w:t xml:space="preserve">dans </w:t>
      </w:r>
      <w:r w:rsidR="004A68CF" w:rsidRPr="0000662D">
        <w:t xml:space="preserve">notre quête </w:t>
      </w:r>
      <w:r w:rsidR="00414C68" w:rsidRPr="0000662D">
        <w:t>d’</w:t>
      </w:r>
      <w:r w:rsidR="00A71FF8" w:rsidRPr="0000662D">
        <w:t>excellence</w:t>
      </w:r>
      <w:r w:rsidR="007F391F" w:rsidRPr="0000662D">
        <w:t xml:space="preserve">. </w:t>
      </w:r>
      <w:r w:rsidR="00C05097" w:rsidRPr="0000662D">
        <w:t>Nous allons veiller à ce qu’ils soient bien équipés, outillés et formés pour obtenir les meilleurs résultats</w:t>
      </w:r>
      <w:r w:rsidR="007F391F" w:rsidRPr="0000662D">
        <w:t>.</w:t>
      </w:r>
    </w:p>
    <w:p w14:paraId="254695DD" w14:textId="1B363917" w:rsidR="00AD5DB1" w:rsidRPr="0000662D" w:rsidRDefault="00C05097" w:rsidP="003B052E">
      <w:pPr>
        <w:pStyle w:val="NormalParagraph"/>
      </w:pPr>
      <w:r w:rsidRPr="0000662D">
        <w:t>En étant source d’inspiration pour notre personnel, nous espérons nous montrer à la hauteur de nos valeurs </w:t>
      </w:r>
      <w:r w:rsidR="0005344D" w:rsidRPr="0000662D">
        <w:t>:</w:t>
      </w:r>
    </w:p>
    <w:p w14:paraId="1FF002CC" w14:textId="1D75D635" w:rsidR="00AD5DB1" w:rsidRPr="0000662D" w:rsidRDefault="00944412" w:rsidP="00025D7F">
      <w:pPr>
        <w:pStyle w:val="NormalParagraph"/>
        <w:numPr>
          <w:ilvl w:val="0"/>
          <w:numId w:val="1"/>
        </w:numPr>
        <w:spacing w:after="0"/>
        <w:ind w:left="714" w:hanging="357"/>
      </w:pPr>
      <w:r w:rsidRPr="0000662D">
        <w:t>Bienveillance</w:t>
      </w:r>
    </w:p>
    <w:p w14:paraId="55A818D6" w14:textId="77777777" w:rsidR="00AD5DB1" w:rsidRPr="0000662D" w:rsidRDefault="007F391F" w:rsidP="00025D7F">
      <w:pPr>
        <w:pStyle w:val="NormalParagraph"/>
        <w:numPr>
          <w:ilvl w:val="0"/>
          <w:numId w:val="1"/>
        </w:numPr>
        <w:spacing w:after="0"/>
        <w:ind w:left="714" w:hanging="357"/>
      </w:pPr>
      <w:r w:rsidRPr="0000662D">
        <w:t>Respect</w:t>
      </w:r>
    </w:p>
    <w:p w14:paraId="2CCDA395" w14:textId="77777777" w:rsidR="00AD5DB1" w:rsidRPr="0000662D" w:rsidRDefault="007F391F" w:rsidP="00025D7F">
      <w:pPr>
        <w:pStyle w:val="NormalParagraph"/>
        <w:numPr>
          <w:ilvl w:val="0"/>
          <w:numId w:val="1"/>
        </w:numPr>
        <w:spacing w:after="0"/>
        <w:ind w:left="714" w:hanging="357"/>
      </w:pPr>
      <w:r w:rsidRPr="0000662D">
        <w:t>Intégrité</w:t>
      </w:r>
    </w:p>
    <w:p w14:paraId="68095CCC" w14:textId="77777777" w:rsidR="00AD5DB1" w:rsidRPr="0000662D" w:rsidRDefault="007F391F" w:rsidP="00025D7F">
      <w:pPr>
        <w:pStyle w:val="NormalParagraph"/>
        <w:numPr>
          <w:ilvl w:val="0"/>
          <w:numId w:val="1"/>
        </w:numPr>
        <w:spacing w:after="0"/>
        <w:ind w:left="714" w:hanging="357"/>
      </w:pPr>
      <w:r w:rsidRPr="0000662D">
        <w:t>Sécurité</w:t>
      </w:r>
    </w:p>
    <w:p w14:paraId="4A39FDDD" w14:textId="77777777" w:rsidR="00AD5DB1" w:rsidRPr="0000662D" w:rsidRDefault="007F391F" w:rsidP="00025D7F">
      <w:pPr>
        <w:pStyle w:val="NormalParagraph"/>
        <w:numPr>
          <w:ilvl w:val="0"/>
          <w:numId w:val="1"/>
        </w:numPr>
        <w:spacing w:after="0"/>
        <w:ind w:left="714" w:hanging="357"/>
      </w:pPr>
      <w:r w:rsidRPr="0000662D">
        <w:t>Professionnalisme</w:t>
      </w:r>
    </w:p>
    <w:p w14:paraId="2DCCD583" w14:textId="77777777" w:rsidR="0028107E" w:rsidRPr="0000662D" w:rsidRDefault="0028107E" w:rsidP="003B052E">
      <w:pPr>
        <w:pStyle w:val="NormalParagraph"/>
        <w:rPr>
          <w:sz w:val="24"/>
          <w:szCs w:val="24"/>
        </w:rPr>
      </w:pPr>
    </w:p>
    <w:p w14:paraId="2627CE58" w14:textId="77777777" w:rsidR="0005344D" w:rsidRPr="0000662D" w:rsidRDefault="007F391F" w:rsidP="003B052E">
      <w:pPr>
        <w:pStyle w:val="NormalParagraph"/>
        <w:rPr>
          <w:b/>
          <w:sz w:val="28"/>
          <w:szCs w:val="28"/>
        </w:rPr>
      </w:pPr>
      <w:r w:rsidRPr="0000662D">
        <w:rPr>
          <w:b/>
          <w:sz w:val="28"/>
          <w:szCs w:val="28"/>
        </w:rPr>
        <w:br w:type="page"/>
      </w:r>
    </w:p>
    <w:p w14:paraId="6023D1F2" w14:textId="7D0CFB3D" w:rsidR="003472E6" w:rsidRPr="0000662D" w:rsidRDefault="00B434C8" w:rsidP="003504B0">
      <w:pPr>
        <w:pStyle w:val="HeadingTwo"/>
      </w:pPr>
      <w:r w:rsidRPr="0000662D"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10BCE894" wp14:editId="3A333DC6">
                <wp:simplePos x="0" y="0"/>
                <wp:positionH relativeFrom="page">
                  <wp:posOffset>6985</wp:posOffset>
                </wp:positionH>
                <wp:positionV relativeFrom="paragraph">
                  <wp:posOffset>-894080</wp:posOffset>
                </wp:positionV>
                <wp:extent cx="1971675" cy="10306050"/>
                <wp:effectExtent l="0" t="0" r="9525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0306050"/>
                        </a:xfrm>
                        <a:prstGeom prst="rect">
                          <a:avLst/>
                        </a:prstGeom>
                        <a:solidFill>
                          <a:srgbClr val="0B4499">
                            <a:alpha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id="Rectangle 21" o:spid="_x0000_s1050" style="width:155.25pt;height:811.5pt;margin-top:-70.4pt;margin-left:0.55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isibility:visible;v-text-anchor:middle;z-index:-251597824" fillcolor="#0b4499" stroked="f" strokeweight="1pt">
                <v:fill opacity="52428f"/>
              </v:rect>
            </w:pict>
          </mc:Fallback>
        </mc:AlternateContent>
      </w:r>
      <w:r w:rsidR="007F391F" w:rsidRPr="0000662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5AD59DC2" wp14:editId="50120A98">
                <wp:simplePos x="0" y="0"/>
                <wp:positionH relativeFrom="page">
                  <wp:posOffset>6985</wp:posOffset>
                </wp:positionH>
                <wp:positionV relativeFrom="paragraph">
                  <wp:posOffset>-1174115</wp:posOffset>
                </wp:positionV>
                <wp:extent cx="1971675" cy="10306050"/>
                <wp:effectExtent l="0" t="0" r="9525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03060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id="Rectangle 25" o:spid="_x0000_s1051" style="width:155.25pt;height:811.5pt;margin-top:-92.45pt;margin-left:0.55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isibility:visible;v-text-anchor:middle;z-index:-251632640" fillcolor="#e7e6e6" stroked="f" strokeweight="1pt"/>
            </w:pict>
          </mc:Fallback>
        </mc:AlternateContent>
      </w:r>
      <w:r w:rsidR="00AC5C76" w:rsidRPr="0000662D">
        <w:t>Axe central</w:t>
      </w:r>
    </w:p>
    <w:p w14:paraId="593A11CC" w14:textId="4710A7B0" w:rsidR="003472E6" w:rsidRPr="0000662D" w:rsidRDefault="00A55195" w:rsidP="0003015F">
      <w:pPr>
        <w:pStyle w:val="NormalParagraph"/>
      </w:pPr>
      <w:r w:rsidRPr="0000662D">
        <w:t xml:space="preserve">L’axe central de l’hélice stratégique se </w:t>
      </w:r>
      <w:r w:rsidR="00A71DCD" w:rsidRPr="0000662D">
        <w:t xml:space="preserve">fonde </w:t>
      </w:r>
      <w:r w:rsidRPr="0000662D">
        <w:t>sur le caractère sûr de toutes les activités</w:t>
      </w:r>
      <w:r w:rsidR="003F746F" w:rsidRPr="0000662D">
        <w:t>. On peut représenter cet axe</w:t>
      </w:r>
      <w:r w:rsidRPr="0000662D">
        <w:t xml:space="preserve"> par l’acronyme </w:t>
      </w:r>
      <w:r w:rsidR="007F391F" w:rsidRPr="0000662D">
        <w:t>SAFE</w:t>
      </w:r>
      <w:r w:rsidRPr="0000662D">
        <w:t> </w:t>
      </w:r>
      <w:r w:rsidR="007F391F" w:rsidRPr="0000662D">
        <w:t>:</w:t>
      </w:r>
    </w:p>
    <w:p w14:paraId="23C993A1" w14:textId="0CC220CA" w:rsidR="00AD5DB1" w:rsidRPr="0000662D" w:rsidRDefault="007F391F" w:rsidP="0003015F">
      <w:pPr>
        <w:pStyle w:val="NormalParagraph"/>
        <w:ind w:left="720"/>
      </w:pPr>
      <w:r w:rsidRPr="0000662D">
        <w:rPr>
          <w:rStyle w:val="HeadingTwoChar"/>
        </w:rPr>
        <w:t>S</w:t>
      </w:r>
      <w:r w:rsidR="004D2EE5" w:rsidRPr="0000662D">
        <w:rPr>
          <w:rStyle w:val="HeadingTwoChar"/>
        </w:rPr>
        <w:t> </w:t>
      </w:r>
      <w:r w:rsidRPr="0000662D">
        <w:rPr>
          <w:rStyle w:val="HeadingTwoChar"/>
        </w:rPr>
        <w:t xml:space="preserve">: </w:t>
      </w:r>
      <w:r w:rsidR="00091DE4" w:rsidRPr="0000662D">
        <w:rPr>
          <w:rStyle w:val="HeadingTwoChar"/>
        </w:rPr>
        <w:t>S</w:t>
      </w:r>
      <w:r w:rsidR="00624938" w:rsidRPr="0000662D">
        <w:rPr>
          <w:rStyle w:val="HeadingTwoChar"/>
        </w:rPr>
        <w:t>ûr</w:t>
      </w:r>
      <w:r w:rsidR="0003015F" w:rsidRPr="0000662D">
        <w:br/>
      </w:r>
      <w:r w:rsidR="008A685E" w:rsidRPr="0000662D">
        <w:t>La sécurité aérienne</w:t>
      </w:r>
      <w:r w:rsidRPr="0000662D">
        <w:t xml:space="preserve">, </w:t>
      </w:r>
      <w:r w:rsidR="008A685E" w:rsidRPr="0000662D">
        <w:t>la sécurité des patients et la sécurité du personnel seront toujours au cœur de notre travail</w:t>
      </w:r>
      <w:r w:rsidRPr="0000662D">
        <w:t>.</w:t>
      </w:r>
    </w:p>
    <w:p w14:paraId="07315D23" w14:textId="426F1AF8" w:rsidR="003472E6" w:rsidRPr="0000662D" w:rsidRDefault="00A55195" w:rsidP="0003015F">
      <w:pPr>
        <w:pStyle w:val="NormalParagraph"/>
        <w:ind w:left="720"/>
      </w:pPr>
      <w:r w:rsidRPr="0000662D">
        <w:rPr>
          <w:rStyle w:val="HeadingTwoChar"/>
        </w:rPr>
        <w:t>A</w:t>
      </w:r>
      <w:r w:rsidR="004D2EE5" w:rsidRPr="0000662D">
        <w:rPr>
          <w:rStyle w:val="HeadingTwoChar"/>
        </w:rPr>
        <w:t> </w:t>
      </w:r>
      <w:r w:rsidR="007F391F" w:rsidRPr="0000662D">
        <w:rPr>
          <w:rStyle w:val="HeadingTwoChar"/>
        </w:rPr>
        <w:t xml:space="preserve">: </w:t>
      </w:r>
      <w:r w:rsidRPr="0000662D">
        <w:rPr>
          <w:rStyle w:val="HeadingTwoChar"/>
        </w:rPr>
        <w:t>Axé sur la transparence</w:t>
      </w:r>
      <w:r w:rsidR="0003015F" w:rsidRPr="0000662D">
        <w:br/>
      </w:r>
      <w:r w:rsidR="008E6B1E" w:rsidRPr="0000662D">
        <w:t>Nous rendrons des comptes et ferons preuve de transparence dans toutes nos actions et décisions</w:t>
      </w:r>
      <w:r w:rsidR="007F391F" w:rsidRPr="0000662D">
        <w:t>.</w:t>
      </w:r>
    </w:p>
    <w:p w14:paraId="0BCEAC6F" w14:textId="776E743C" w:rsidR="003472E6" w:rsidRPr="0000662D" w:rsidRDefault="00A55195" w:rsidP="0003015F">
      <w:pPr>
        <w:pStyle w:val="NormalParagraph"/>
        <w:ind w:left="720"/>
      </w:pPr>
      <w:r w:rsidRPr="0000662D">
        <w:rPr>
          <w:rStyle w:val="HeadingTwoChar"/>
        </w:rPr>
        <w:t>F</w:t>
      </w:r>
      <w:r w:rsidR="004D2EE5" w:rsidRPr="0000662D">
        <w:rPr>
          <w:rStyle w:val="HeadingTwoChar"/>
        </w:rPr>
        <w:t> </w:t>
      </w:r>
      <w:r w:rsidR="007F391F" w:rsidRPr="0000662D">
        <w:rPr>
          <w:rStyle w:val="HeadingTwoChar"/>
        </w:rPr>
        <w:t xml:space="preserve">: </w:t>
      </w:r>
      <w:r w:rsidRPr="0000662D">
        <w:rPr>
          <w:rStyle w:val="HeadingTwoChar"/>
        </w:rPr>
        <w:t>Fiscalement responsable</w:t>
      </w:r>
      <w:r w:rsidR="0003015F" w:rsidRPr="0000662D">
        <w:br/>
      </w:r>
      <w:r w:rsidR="008E6B1E" w:rsidRPr="0000662D">
        <w:t>Nous sommes les gardiens de fonds publics</w:t>
      </w:r>
      <w:r w:rsidR="007F391F" w:rsidRPr="0000662D">
        <w:t xml:space="preserve">. </w:t>
      </w:r>
      <w:r w:rsidR="008E6B1E" w:rsidRPr="0000662D">
        <w:t xml:space="preserve">Nous ferons preuve de responsabilité fiscale dans notre </w:t>
      </w:r>
      <w:r w:rsidR="00A71DCD" w:rsidRPr="0000662D">
        <w:t>utilisation de</w:t>
      </w:r>
      <w:r w:rsidR="008E6B1E" w:rsidRPr="0000662D">
        <w:t xml:space="preserve"> ce</w:t>
      </w:r>
      <w:r w:rsidR="00A71DCD" w:rsidRPr="0000662D">
        <w:t>s fonds</w:t>
      </w:r>
      <w:r w:rsidR="008E6B1E" w:rsidRPr="0000662D">
        <w:t xml:space="preserve"> </w:t>
      </w:r>
      <w:r w:rsidR="00A71DCD" w:rsidRPr="0000662D">
        <w:t>en vue de</w:t>
      </w:r>
      <w:r w:rsidR="008E6B1E" w:rsidRPr="0000662D">
        <w:t xml:space="preserve"> remplir notre mission et </w:t>
      </w:r>
      <w:r w:rsidR="00A71DCD" w:rsidRPr="0000662D">
        <w:t xml:space="preserve">de </w:t>
      </w:r>
      <w:r w:rsidR="008E6B1E" w:rsidRPr="0000662D">
        <w:t>concrétiser notre vision</w:t>
      </w:r>
      <w:r w:rsidR="007F391F" w:rsidRPr="0000662D">
        <w:t>.</w:t>
      </w:r>
    </w:p>
    <w:p w14:paraId="12B9D1F4" w14:textId="3565D25A" w:rsidR="00F62398" w:rsidRPr="0000662D" w:rsidRDefault="007F391F" w:rsidP="00A55195">
      <w:pPr>
        <w:pStyle w:val="NormalParagraph"/>
        <w:ind w:left="720"/>
        <w:rPr>
          <w:b/>
          <w:sz w:val="36"/>
          <w:szCs w:val="28"/>
        </w:rPr>
      </w:pPr>
      <w:r w:rsidRPr="0000662D">
        <w:rPr>
          <w:rStyle w:val="HeadingTwoChar"/>
        </w:rPr>
        <w:t>E</w:t>
      </w:r>
      <w:r w:rsidR="004D2EE5" w:rsidRPr="0000662D">
        <w:rPr>
          <w:rStyle w:val="HeadingTwoChar"/>
        </w:rPr>
        <w:t> </w:t>
      </w:r>
      <w:r w:rsidRPr="0000662D">
        <w:rPr>
          <w:rStyle w:val="HeadingTwoChar"/>
        </w:rPr>
        <w:t xml:space="preserve">: </w:t>
      </w:r>
      <w:r w:rsidR="004D2EE5" w:rsidRPr="0000662D">
        <w:rPr>
          <w:rStyle w:val="HeadingTwoChar"/>
        </w:rPr>
        <w:t>Équit</w:t>
      </w:r>
      <w:r w:rsidR="00A55195" w:rsidRPr="0000662D">
        <w:rPr>
          <w:rStyle w:val="HeadingTwoChar"/>
        </w:rPr>
        <w:t>able</w:t>
      </w:r>
      <w:r w:rsidR="0003015F" w:rsidRPr="0000662D">
        <w:br/>
      </w:r>
      <w:r w:rsidR="00C05097" w:rsidRPr="0000662D">
        <w:t xml:space="preserve">Nous </w:t>
      </w:r>
      <w:r w:rsidR="00C67880" w:rsidRPr="0000662D">
        <w:t>nous efforcer</w:t>
      </w:r>
      <w:r w:rsidR="00A71DCD" w:rsidRPr="0000662D">
        <w:t>ons</w:t>
      </w:r>
      <w:r w:rsidR="00C67880" w:rsidRPr="0000662D">
        <w:t xml:space="preserve"> de </w:t>
      </w:r>
      <w:r w:rsidR="00C05097" w:rsidRPr="0000662D">
        <w:t xml:space="preserve">favoriser l’équité </w:t>
      </w:r>
      <w:r w:rsidR="00C67880" w:rsidRPr="0000662D">
        <w:t xml:space="preserve">en santé </w:t>
      </w:r>
      <w:r w:rsidR="00C05097" w:rsidRPr="0000662D">
        <w:t xml:space="preserve">en </w:t>
      </w:r>
      <w:r w:rsidR="00C67880" w:rsidRPr="0000662D">
        <w:t>améliorant l’accès aux soins</w:t>
      </w:r>
      <w:r w:rsidR="00AD5DB1" w:rsidRPr="0000662D">
        <w:t xml:space="preserve">, </w:t>
      </w:r>
      <w:r w:rsidR="00C67880" w:rsidRPr="0000662D">
        <w:t>en particulier pour les groupes vulnérables</w:t>
      </w:r>
      <w:r w:rsidR="00AD5DB1" w:rsidRPr="0000662D">
        <w:t xml:space="preserve">. </w:t>
      </w:r>
      <w:r w:rsidR="00C67880" w:rsidRPr="0000662D">
        <w:t xml:space="preserve">Nous </w:t>
      </w:r>
      <w:r w:rsidR="00C212ED" w:rsidRPr="0000662D">
        <w:t>ferons aussi la promotion de</w:t>
      </w:r>
      <w:r w:rsidR="00C67880" w:rsidRPr="0000662D">
        <w:t xml:space="preserve"> l’équité</w:t>
      </w:r>
      <w:r w:rsidR="00AD5DB1" w:rsidRPr="0000662D">
        <w:t xml:space="preserve">, </w:t>
      </w:r>
      <w:r w:rsidR="0062318C" w:rsidRPr="0000662D">
        <w:t xml:space="preserve">de </w:t>
      </w:r>
      <w:r w:rsidR="00006B60" w:rsidRPr="0000662D">
        <w:t>l</w:t>
      </w:r>
      <w:r w:rsidR="00C67880" w:rsidRPr="0000662D">
        <w:t>a</w:t>
      </w:r>
      <w:r w:rsidR="00006B60" w:rsidRPr="0000662D">
        <w:t xml:space="preserve"> </w:t>
      </w:r>
      <w:r w:rsidR="00AD5DB1" w:rsidRPr="0000662D">
        <w:t>diversit</w:t>
      </w:r>
      <w:r w:rsidR="00006B60" w:rsidRPr="0000662D">
        <w:t xml:space="preserve">é et </w:t>
      </w:r>
      <w:r w:rsidR="0062318C" w:rsidRPr="0000662D">
        <w:t xml:space="preserve">de </w:t>
      </w:r>
      <w:r w:rsidR="00006B60" w:rsidRPr="0000662D">
        <w:t>l’</w:t>
      </w:r>
      <w:r w:rsidR="00AD5DB1" w:rsidRPr="0000662D">
        <w:t xml:space="preserve">inclusion </w:t>
      </w:r>
      <w:r w:rsidR="00006B60" w:rsidRPr="0000662D">
        <w:t xml:space="preserve">au sein de l’organisme en tendant la main à nos employés appartenant à des groupes vulnérables, en les </w:t>
      </w:r>
      <w:r w:rsidR="00AD5DB1" w:rsidRPr="0000662D">
        <w:t>encourag</w:t>
      </w:r>
      <w:r w:rsidR="00006B60" w:rsidRPr="0000662D">
        <w:t>eant et en leur offrant du mentorat</w:t>
      </w:r>
      <w:r w:rsidR="00AD5DB1" w:rsidRPr="0000662D">
        <w:t>.</w:t>
      </w:r>
    </w:p>
    <w:p w14:paraId="7DB836E2" w14:textId="77777777" w:rsidR="0003015F" w:rsidRPr="0000662D" w:rsidRDefault="0003015F" w:rsidP="0003015F">
      <w:pPr>
        <w:pStyle w:val="NormalParagraph"/>
        <w:ind w:left="720"/>
      </w:pPr>
    </w:p>
    <w:p w14:paraId="1F1E739D" w14:textId="240087D5" w:rsidR="0003015F" w:rsidRPr="0000662D" w:rsidRDefault="009B2611" w:rsidP="0003015F">
      <w:pPr>
        <w:pStyle w:val="NormalParagraph"/>
        <w:ind w:left="720"/>
      </w:pPr>
      <w:r w:rsidRPr="0000662D">
        <w:rPr>
          <w:noProof/>
          <w:lang w:val="en-CA" w:eastAsia="en-CA"/>
        </w:rPr>
        <w:lastRenderedPageBreak/>
        <w:drawing>
          <wp:anchor distT="0" distB="0" distL="114300" distR="114300" simplePos="0" relativeHeight="251667456" behindDoc="0" locked="0" layoutInCell="1" allowOverlap="1" wp14:anchorId="5F2D515E" wp14:editId="1155AF94">
            <wp:simplePos x="0" y="0"/>
            <wp:positionH relativeFrom="page">
              <wp:posOffset>-38100</wp:posOffset>
            </wp:positionH>
            <wp:positionV relativeFrom="paragraph">
              <wp:posOffset>-914400</wp:posOffset>
            </wp:positionV>
            <wp:extent cx="7797086" cy="10090346"/>
            <wp:effectExtent l="0" t="0" r="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421674" name="Propeller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7086" cy="10090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461D15" w14:textId="77777777" w:rsidR="00F62398" w:rsidRPr="0000662D" w:rsidRDefault="00F62398" w:rsidP="003B052E">
      <w:pPr>
        <w:pStyle w:val="NormalParagraph"/>
      </w:pPr>
    </w:p>
    <w:p w14:paraId="12D6A0AC" w14:textId="77777777" w:rsidR="00871ED9" w:rsidRPr="0000662D" w:rsidRDefault="00871ED9" w:rsidP="003B052E">
      <w:pPr>
        <w:pStyle w:val="NormalParagraph"/>
      </w:pPr>
    </w:p>
    <w:p w14:paraId="4EDEABA5" w14:textId="77777777" w:rsidR="00871ED9" w:rsidRPr="0000662D" w:rsidRDefault="00871ED9" w:rsidP="003B052E">
      <w:pPr>
        <w:pStyle w:val="NormalParagraph"/>
      </w:pPr>
    </w:p>
    <w:p w14:paraId="4F6BA584" w14:textId="6A2B8E57" w:rsidR="00107B55" w:rsidRPr="0000662D" w:rsidRDefault="00107B55" w:rsidP="003B052E">
      <w:pPr>
        <w:pStyle w:val="NormalParagraph"/>
      </w:pPr>
    </w:p>
    <w:p w14:paraId="6FB9AB37" w14:textId="77777777" w:rsidR="00107B55" w:rsidRPr="0000662D" w:rsidRDefault="00107B55" w:rsidP="003B052E">
      <w:pPr>
        <w:pStyle w:val="NormalParagraph"/>
      </w:pPr>
    </w:p>
    <w:p w14:paraId="40EA5D42" w14:textId="77777777" w:rsidR="00107B55" w:rsidRPr="0000662D" w:rsidRDefault="00107B55" w:rsidP="003B052E">
      <w:pPr>
        <w:pStyle w:val="NormalParagraph"/>
      </w:pPr>
    </w:p>
    <w:p w14:paraId="7A08859D" w14:textId="77777777" w:rsidR="00107B55" w:rsidRPr="0000662D" w:rsidRDefault="00107B55" w:rsidP="003B052E">
      <w:pPr>
        <w:pStyle w:val="NormalParagraph"/>
      </w:pPr>
    </w:p>
    <w:p w14:paraId="33FAD3AB" w14:textId="77777777" w:rsidR="00107B55" w:rsidRPr="0000662D" w:rsidRDefault="00107B55" w:rsidP="003B052E">
      <w:pPr>
        <w:pStyle w:val="NormalParagraph"/>
      </w:pPr>
    </w:p>
    <w:p w14:paraId="389715DF" w14:textId="77777777" w:rsidR="00107B55" w:rsidRPr="0000662D" w:rsidRDefault="00107B55" w:rsidP="003B052E">
      <w:pPr>
        <w:pStyle w:val="NormalParagraph"/>
      </w:pPr>
    </w:p>
    <w:p w14:paraId="172EE22F" w14:textId="77777777" w:rsidR="00107B55" w:rsidRPr="0000662D" w:rsidRDefault="00107B55" w:rsidP="003B052E">
      <w:pPr>
        <w:pStyle w:val="NormalParagraph"/>
      </w:pPr>
    </w:p>
    <w:p w14:paraId="7CA7D433" w14:textId="77777777" w:rsidR="00107B55" w:rsidRPr="0000662D" w:rsidRDefault="00107B55" w:rsidP="003B052E">
      <w:pPr>
        <w:pStyle w:val="NormalParagraph"/>
      </w:pPr>
    </w:p>
    <w:p w14:paraId="4D84B265" w14:textId="77777777" w:rsidR="0028107E" w:rsidRPr="0000662D" w:rsidRDefault="0028107E" w:rsidP="003B052E">
      <w:pPr>
        <w:pStyle w:val="NormalParagraph"/>
        <w:rPr>
          <w:b/>
          <w:szCs w:val="32"/>
        </w:rPr>
      </w:pPr>
    </w:p>
    <w:p w14:paraId="76BCAEEB" w14:textId="77777777" w:rsidR="00871ED9" w:rsidRPr="0000662D" w:rsidRDefault="007F391F" w:rsidP="003B052E">
      <w:pPr>
        <w:pStyle w:val="NormalParagraph"/>
        <w:rPr>
          <w:b/>
          <w:szCs w:val="32"/>
        </w:rPr>
      </w:pPr>
      <w:r w:rsidRPr="0000662D">
        <w:rPr>
          <w:b/>
          <w:szCs w:val="32"/>
        </w:rPr>
        <w:br w:type="page"/>
      </w:r>
    </w:p>
    <w:p w14:paraId="3F8F7298" w14:textId="0E0D2F6C" w:rsidR="003504B0" w:rsidRPr="0000662D" w:rsidRDefault="007F391F" w:rsidP="008B5B6C">
      <w:pPr>
        <w:pStyle w:val="HeadingOne"/>
      </w:pPr>
      <w:r w:rsidRPr="0000662D"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149A47C5" wp14:editId="7DC0199E">
                <wp:simplePos x="0" y="0"/>
                <wp:positionH relativeFrom="page">
                  <wp:posOffset>-21590</wp:posOffset>
                </wp:positionH>
                <wp:positionV relativeFrom="paragraph">
                  <wp:posOffset>-913130</wp:posOffset>
                </wp:positionV>
                <wp:extent cx="1971675" cy="10306050"/>
                <wp:effectExtent l="0" t="0" r="9525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0306050"/>
                        </a:xfrm>
                        <a:prstGeom prst="rect">
                          <a:avLst/>
                        </a:prstGeom>
                        <a:solidFill>
                          <a:srgbClr val="0B4499">
                            <a:alpha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id="Rectangle 35" o:spid="_x0000_s1052" style="width:155.25pt;height:811.5pt;margin-top:-71.9pt;margin-left:-1.7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isibility:visible;v-text-anchor:middle;z-index:-251623424" fillcolor="#0b4499" stroked="f" strokeweight="1pt">
                <v:fill opacity="52428f"/>
              </v:rect>
            </w:pict>
          </mc:Fallback>
        </mc:AlternateContent>
      </w:r>
      <w:r w:rsidR="00AD5DB1" w:rsidRPr="0000662D">
        <w:t>iPR</w:t>
      </w:r>
      <w:r w:rsidR="00006B60" w:rsidRPr="0000662D">
        <w:t>OPULSION</w:t>
      </w:r>
      <w:r w:rsidR="00AD5DB1" w:rsidRPr="0000662D">
        <w:t>4</w:t>
      </w:r>
      <w:r w:rsidR="00006B60" w:rsidRPr="0000662D">
        <w:t> </w:t>
      </w:r>
      <w:r w:rsidR="00AD5DB1" w:rsidRPr="0000662D">
        <w:t xml:space="preserve">: </w:t>
      </w:r>
      <w:r w:rsidR="00006B60" w:rsidRPr="0000662D">
        <w:t>plan de mise en œuvre</w:t>
      </w:r>
    </w:p>
    <w:p w14:paraId="7D2C098E" w14:textId="6A8E5D8F" w:rsidR="00AD5DB1" w:rsidRPr="0000662D" w:rsidRDefault="00006B60" w:rsidP="003B052E">
      <w:pPr>
        <w:pStyle w:val="NormalParagraph"/>
      </w:pPr>
      <w:r w:rsidRPr="0000662D">
        <w:t xml:space="preserve">La mise en œuvre du plan stratégique </w:t>
      </w:r>
      <w:r w:rsidR="00A71DCD" w:rsidRPr="0000662D">
        <w:t xml:space="preserve">suivra </w:t>
      </w:r>
      <w:r w:rsidRPr="0000662D">
        <w:t>un</w:t>
      </w:r>
      <w:r w:rsidR="00224CD2" w:rsidRPr="0000662D">
        <w:t xml:space="preserve"> ensemble </w:t>
      </w:r>
      <w:r w:rsidRPr="0000662D">
        <w:t>d</w:t>
      </w:r>
      <w:r w:rsidR="00224CD2" w:rsidRPr="0000662D">
        <w:t>e grandes étapes</w:t>
      </w:r>
      <w:r w:rsidR="007F391F" w:rsidRPr="0000662D">
        <w:t>.</w:t>
      </w:r>
    </w:p>
    <w:p w14:paraId="1D7792B6" w14:textId="77777777" w:rsidR="003504B0" w:rsidRPr="0000662D" w:rsidRDefault="003504B0" w:rsidP="003B052E">
      <w:pPr>
        <w:pStyle w:val="NormalParagraph"/>
        <w:rPr>
          <w:b/>
        </w:rPr>
      </w:pPr>
    </w:p>
    <w:p w14:paraId="0F4408FE" w14:textId="0BCAEFA8" w:rsidR="00724600" w:rsidRPr="0000662D" w:rsidRDefault="00224CD2" w:rsidP="003504B0">
      <w:pPr>
        <w:pStyle w:val="HeadingTwo"/>
      </w:pPr>
      <w:r w:rsidRPr="0000662D">
        <w:t xml:space="preserve">Grandes étapes pour </w:t>
      </w:r>
      <w:r w:rsidR="007F391F" w:rsidRPr="0000662D">
        <w:t>iP1</w:t>
      </w:r>
    </w:p>
    <w:p w14:paraId="4019A694" w14:textId="2E50C573" w:rsidR="00770768" w:rsidRPr="0000662D" w:rsidRDefault="00224CD2" w:rsidP="00CA550C">
      <w:pPr>
        <w:pStyle w:val="NormalParagraph"/>
        <w:numPr>
          <w:ilvl w:val="0"/>
          <w:numId w:val="3"/>
        </w:numPr>
      </w:pPr>
      <w:r w:rsidRPr="0000662D">
        <w:t>M</w:t>
      </w:r>
      <w:r w:rsidR="00E74FFA" w:rsidRPr="0000662D">
        <w:t>ettre e</w:t>
      </w:r>
      <w:r w:rsidRPr="0000662D">
        <w:t>n œuvre une stratégie d’amélioration de</w:t>
      </w:r>
      <w:r w:rsidR="00C816C6" w:rsidRPr="0000662D">
        <w:t>s soins préhospitaliers d</w:t>
      </w:r>
      <w:r w:rsidRPr="0000662D">
        <w:t xml:space="preserve">’assistance respiratoire et de </w:t>
      </w:r>
      <w:r w:rsidR="00C816C6" w:rsidRPr="0000662D">
        <w:t>ventilation artificielle</w:t>
      </w:r>
      <w:r w:rsidR="005427C7" w:rsidRPr="0000662D">
        <w:t>.</w:t>
      </w:r>
    </w:p>
    <w:p w14:paraId="33185F59" w14:textId="022B2C45" w:rsidR="00770768" w:rsidRPr="0000662D" w:rsidRDefault="00E74FFA" w:rsidP="00CA550C">
      <w:pPr>
        <w:pStyle w:val="NormalParagraph"/>
        <w:numPr>
          <w:ilvl w:val="0"/>
          <w:numId w:val="3"/>
        </w:numPr>
      </w:pPr>
      <w:r w:rsidRPr="0000662D">
        <w:t>Mettre en œuvre une</w:t>
      </w:r>
      <w:r w:rsidR="00C816C6" w:rsidRPr="0000662D">
        <w:t xml:space="preserve"> stratégie d’amélioration des transfusions et de la réanimation chez les patients </w:t>
      </w:r>
      <w:r w:rsidR="00814A5D" w:rsidRPr="0000662D">
        <w:t>in</w:t>
      </w:r>
      <w:r w:rsidR="00C816C6" w:rsidRPr="0000662D">
        <w:t xml:space="preserve">stables sur le plan </w:t>
      </w:r>
      <w:r w:rsidR="00814A5D" w:rsidRPr="0000662D">
        <w:t>h</w:t>
      </w:r>
      <w:r w:rsidR="00A71DCD" w:rsidRPr="0000662D">
        <w:t>é</w:t>
      </w:r>
      <w:r w:rsidR="00814A5D" w:rsidRPr="0000662D">
        <w:t>modynam</w:t>
      </w:r>
      <w:r w:rsidR="00C816C6" w:rsidRPr="0000662D">
        <w:t>ique</w:t>
      </w:r>
      <w:r w:rsidR="005427C7" w:rsidRPr="0000662D">
        <w:t>.</w:t>
      </w:r>
    </w:p>
    <w:p w14:paraId="490E9C2B" w14:textId="08596A79" w:rsidR="00770768" w:rsidRPr="0000662D" w:rsidRDefault="00E74FFA" w:rsidP="00CA550C">
      <w:pPr>
        <w:pStyle w:val="NormalParagraph"/>
        <w:numPr>
          <w:ilvl w:val="0"/>
          <w:numId w:val="3"/>
        </w:numPr>
      </w:pPr>
      <w:r w:rsidRPr="0000662D">
        <w:t>Mettre en œuvre une</w:t>
      </w:r>
      <w:r w:rsidR="00C816C6" w:rsidRPr="0000662D">
        <w:t xml:space="preserve"> stratégie </w:t>
      </w:r>
      <w:r w:rsidR="00D02309" w:rsidRPr="0000662D">
        <w:t xml:space="preserve">d’amélioration de l’exactitude </w:t>
      </w:r>
      <w:r w:rsidR="00814A5D" w:rsidRPr="0000662D">
        <w:t>diagnosti</w:t>
      </w:r>
      <w:r w:rsidR="00D02309" w:rsidRPr="0000662D">
        <w:t>que</w:t>
      </w:r>
      <w:r w:rsidR="00814A5D" w:rsidRPr="0000662D">
        <w:t xml:space="preserve"> </w:t>
      </w:r>
      <w:r w:rsidR="00D02309" w:rsidRPr="0000662D">
        <w:t>en contexte préhospitalier au moyen d’analyses hors laboratoire et d’échographies</w:t>
      </w:r>
      <w:r w:rsidR="005427C7" w:rsidRPr="0000662D">
        <w:t>.</w:t>
      </w:r>
    </w:p>
    <w:p w14:paraId="5089F85C" w14:textId="1E43881C" w:rsidR="00770768" w:rsidRPr="0000662D" w:rsidRDefault="00E74FFA" w:rsidP="00CA550C">
      <w:pPr>
        <w:pStyle w:val="NormalParagraph"/>
        <w:numPr>
          <w:ilvl w:val="0"/>
          <w:numId w:val="3"/>
        </w:numPr>
      </w:pPr>
      <w:r w:rsidRPr="0000662D">
        <w:t xml:space="preserve">Veiller à ce que les </w:t>
      </w:r>
      <w:r w:rsidR="0022137F" w:rsidRPr="0000662D">
        <w:t>partenaires</w:t>
      </w:r>
      <w:r w:rsidR="00215CBA" w:rsidRPr="0000662D">
        <w:t xml:space="preserve"> contractuels de prestation de services</w:t>
      </w:r>
      <w:r w:rsidR="007F391F" w:rsidRPr="0000662D">
        <w:t xml:space="preserve"> </w:t>
      </w:r>
      <w:r w:rsidR="00814A5D" w:rsidRPr="0000662D">
        <w:t>u</w:t>
      </w:r>
      <w:r w:rsidR="0022137F" w:rsidRPr="0000662D">
        <w:t>tilisent les mêmes dossiers électroniques de patients</w:t>
      </w:r>
      <w:r w:rsidR="007F391F" w:rsidRPr="0000662D">
        <w:t xml:space="preserve">, </w:t>
      </w:r>
      <w:r w:rsidR="00E21072" w:rsidRPr="0000662D">
        <w:t xml:space="preserve">afin d’améliorer </w:t>
      </w:r>
      <w:r w:rsidR="00215CBA" w:rsidRPr="0000662D">
        <w:t>la collecte de données et la surveillance</w:t>
      </w:r>
      <w:r w:rsidR="00445685" w:rsidRPr="0000662D">
        <w:t xml:space="preserve">. </w:t>
      </w:r>
      <w:r w:rsidR="00E21072" w:rsidRPr="0000662D">
        <w:t>Les transporteurs visés par une entente permanente fourniront ainsi la même qualité de soins que les paramédicaux d’O</w:t>
      </w:r>
      <w:r w:rsidR="007F391F" w:rsidRPr="0000662D">
        <w:t>rnge</w:t>
      </w:r>
      <w:r w:rsidR="005427C7" w:rsidRPr="0000662D">
        <w:t>.</w:t>
      </w:r>
    </w:p>
    <w:p w14:paraId="5809B9FC" w14:textId="2AB802CC" w:rsidR="003504B0" w:rsidRPr="0000662D" w:rsidRDefault="00E100EA" w:rsidP="00CA550C">
      <w:pPr>
        <w:pStyle w:val="NormalParagraph"/>
        <w:numPr>
          <w:ilvl w:val="0"/>
          <w:numId w:val="3"/>
        </w:numPr>
        <w:rPr>
          <w:b/>
        </w:rPr>
      </w:pPr>
      <w:r w:rsidRPr="0000662D">
        <w:t>Élaborer un plan pour le transport sûr et rapide des patients en fin de vie, afin de préserver leur dignité</w:t>
      </w:r>
      <w:r w:rsidR="00DA273B" w:rsidRPr="0000662D">
        <w:t>.</w:t>
      </w:r>
    </w:p>
    <w:p w14:paraId="6CD1E876" w14:textId="77777777" w:rsidR="00CA550C" w:rsidRPr="0000662D" w:rsidRDefault="00CA550C" w:rsidP="003504B0">
      <w:pPr>
        <w:pStyle w:val="HeadingTwo"/>
      </w:pPr>
    </w:p>
    <w:p w14:paraId="4BCFD820" w14:textId="5B08346A" w:rsidR="0096540D" w:rsidRPr="0000662D" w:rsidRDefault="007F391F" w:rsidP="00E21072">
      <w:pPr>
        <w:pStyle w:val="HeadingTwo"/>
        <w:keepNext/>
      </w:pPr>
      <w:r w:rsidRPr="0000662D"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4DA3C66C" wp14:editId="1EFFF92C">
                <wp:simplePos x="0" y="0"/>
                <wp:positionH relativeFrom="page">
                  <wp:posOffset>-12065</wp:posOffset>
                </wp:positionH>
                <wp:positionV relativeFrom="paragraph">
                  <wp:posOffset>-1158875</wp:posOffset>
                </wp:positionV>
                <wp:extent cx="1971675" cy="10306050"/>
                <wp:effectExtent l="0" t="0" r="9525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0306050"/>
                        </a:xfrm>
                        <a:prstGeom prst="rect">
                          <a:avLst/>
                        </a:prstGeom>
                        <a:solidFill>
                          <a:srgbClr val="0B4499">
                            <a:alpha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id="Rectangle 19" o:spid="_x0000_s1053" style="width:155.25pt;height:811.5pt;margin-top:-91.25pt;margin-left:-0.95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isibility:visible;v-text-anchor:middle;z-index:-251599872" fillcolor="#0b4499" stroked="f" strokeweight="1pt">
                <v:fill opacity="52428f"/>
              </v:rect>
            </w:pict>
          </mc:Fallback>
        </mc:AlternateContent>
      </w:r>
      <w:r w:rsidR="00224CD2" w:rsidRPr="0000662D">
        <w:t>Grandes étapes pour iP</w:t>
      </w:r>
      <w:r w:rsidR="003472E6" w:rsidRPr="0000662D">
        <w:t>2</w:t>
      </w:r>
    </w:p>
    <w:p w14:paraId="7FA314C5" w14:textId="785CFD4C" w:rsidR="0096540D" w:rsidRPr="0000662D" w:rsidRDefault="00E100EA" w:rsidP="00CA550C">
      <w:pPr>
        <w:pStyle w:val="NormalParagraph"/>
        <w:numPr>
          <w:ilvl w:val="0"/>
          <w:numId w:val="4"/>
        </w:numPr>
      </w:pPr>
      <w:r w:rsidRPr="0000662D">
        <w:t xml:space="preserve">Mettre en œuvre des stratégies d’amélioration de l’accès aux soins </w:t>
      </w:r>
      <w:r w:rsidR="00BF5BCA" w:rsidRPr="0000662D">
        <w:t>afin d’</w:t>
      </w:r>
      <w:r w:rsidRPr="0000662D">
        <w:t xml:space="preserve">améliorer les résultats pour la santé des patients </w:t>
      </w:r>
      <w:r w:rsidR="00F65811" w:rsidRPr="0000662D">
        <w:t>vivant en région rurale ou éloignée</w:t>
      </w:r>
      <w:r w:rsidR="00CA550C" w:rsidRPr="0000662D">
        <w:t xml:space="preserve">. </w:t>
      </w:r>
      <w:r w:rsidR="00F65811" w:rsidRPr="0000662D">
        <w:t>Il peut s’agi</w:t>
      </w:r>
      <w:r w:rsidR="00BF5BCA" w:rsidRPr="0000662D">
        <w:t>r</w:t>
      </w:r>
      <w:r w:rsidR="00F65811" w:rsidRPr="0000662D">
        <w:t xml:space="preserve"> d’analyses hors laboratoire</w:t>
      </w:r>
      <w:r w:rsidR="003472E6" w:rsidRPr="0000662D">
        <w:t xml:space="preserve">, </w:t>
      </w:r>
      <w:r w:rsidR="00F65811" w:rsidRPr="0000662D">
        <w:t>de soins à distance</w:t>
      </w:r>
      <w:r w:rsidR="003472E6" w:rsidRPr="0000662D">
        <w:t xml:space="preserve"> </w:t>
      </w:r>
      <w:r w:rsidR="00BF5BCA" w:rsidRPr="0000662D">
        <w:t>ou</w:t>
      </w:r>
      <w:r w:rsidR="00F65811" w:rsidRPr="0000662D">
        <w:t xml:space="preserve"> de formation améliorée </w:t>
      </w:r>
      <w:r w:rsidR="00BF5BCA" w:rsidRPr="0000662D">
        <w:t xml:space="preserve">permettant aux </w:t>
      </w:r>
      <w:r w:rsidR="00F65811" w:rsidRPr="0000662D">
        <w:t>fournisseurs de soins des collectivités éloignées</w:t>
      </w:r>
      <w:r w:rsidR="00BF5BCA" w:rsidRPr="0000662D">
        <w:t xml:space="preserve"> de </w:t>
      </w:r>
      <w:r w:rsidR="00F65811" w:rsidRPr="0000662D">
        <w:t xml:space="preserve">reconnaître les cas </w:t>
      </w:r>
      <w:r w:rsidR="00BF5BCA" w:rsidRPr="0000662D">
        <w:t xml:space="preserve">ne nécessitant pas de </w:t>
      </w:r>
      <w:r w:rsidR="00F65811" w:rsidRPr="0000662D">
        <w:t>transfert</w:t>
      </w:r>
      <w:r w:rsidR="00BF5BCA" w:rsidRPr="0000662D">
        <w:t xml:space="preserve"> (cas où </w:t>
      </w:r>
      <w:r w:rsidR="00F65811" w:rsidRPr="0000662D">
        <w:t>les soins peuvent être donnés sur place</w:t>
      </w:r>
      <w:r w:rsidR="00BF5BCA" w:rsidRPr="0000662D">
        <w:t>)</w:t>
      </w:r>
      <w:r w:rsidR="008818B7" w:rsidRPr="0000662D">
        <w:t>.</w:t>
      </w:r>
    </w:p>
    <w:p w14:paraId="2E60BEE8" w14:textId="1FC9639B" w:rsidR="00783C2A" w:rsidRPr="0000662D" w:rsidRDefault="00F65811" w:rsidP="00CA550C">
      <w:pPr>
        <w:pStyle w:val="NormalParagraph"/>
        <w:numPr>
          <w:ilvl w:val="0"/>
          <w:numId w:val="4"/>
        </w:numPr>
      </w:pPr>
      <w:r w:rsidRPr="0000662D">
        <w:t xml:space="preserve">Réduire l’incidence des hausses soudaines du nombre de patients gravement malades ou blessés en </w:t>
      </w:r>
      <w:r w:rsidR="00BF5BCA" w:rsidRPr="0000662D">
        <w:t>mettant sur pied</w:t>
      </w:r>
      <w:r w:rsidR="00ED352D" w:rsidRPr="0000662D">
        <w:t xml:space="preserve"> une </w:t>
      </w:r>
      <w:r w:rsidR="00CD40B3" w:rsidRPr="0000662D">
        <w:t>équipe d’intervention en cas de grande affluence</w:t>
      </w:r>
      <w:r w:rsidR="00ED352D" w:rsidRPr="0000662D">
        <w:t xml:space="preserve"> qui, avec un court préavis, fournit du soutien logistique et clinique aux collectivités durant la période de forte demande</w:t>
      </w:r>
      <w:r w:rsidR="003B755B" w:rsidRPr="0000662D">
        <w:t xml:space="preserve">. </w:t>
      </w:r>
      <w:r w:rsidR="00ED352D" w:rsidRPr="0000662D">
        <w:t xml:space="preserve">Pour intégrer cette </w:t>
      </w:r>
      <w:r w:rsidR="0031427F" w:rsidRPr="0000662D">
        <w:t>équipe aux interventions provinciales, nous prévoyons mettre en place un partenariat avec l’</w:t>
      </w:r>
      <w:r w:rsidR="00BE7102" w:rsidRPr="0000662D">
        <w:t>Équipe des services médicaux d’urgence</w:t>
      </w:r>
      <w:r w:rsidR="00C212ED" w:rsidRPr="0000662D">
        <w:t> </w:t>
      </w:r>
      <w:r w:rsidR="00BE7102" w:rsidRPr="0000662D">
        <w:t>(ESMU)</w:t>
      </w:r>
      <w:r w:rsidR="0031427F" w:rsidRPr="0000662D">
        <w:t>; notre équipe pourrait ainsi passer le relais à l’</w:t>
      </w:r>
      <w:r w:rsidR="00BE7102" w:rsidRPr="0000662D">
        <w:t>ESMU</w:t>
      </w:r>
      <w:r w:rsidR="0031427F" w:rsidRPr="0000662D">
        <w:t xml:space="preserve"> à son arrivée</w:t>
      </w:r>
      <w:r w:rsidR="00BE7102" w:rsidRPr="0000662D">
        <w:t>.</w:t>
      </w:r>
    </w:p>
    <w:p w14:paraId="50888F24" w14:textId="7F410491" w:rsidR="00783C2A" w:rsidRPr="0000662D" w:rsidRDefault="00476627" w:rsidP="00CA550C">
      <w:pPr>
        <w:pStyle w:val="NormalParagraph"/>
        <w:numPr>
          <w:ilvl w:val="0"/>
          <w:numId w:val="4"/>
        </w:numPr>
      </w:pPr>
      <w:r w:rsidRPr="0000662D">
        <w:t>Veiller à ce que les paramédicaux soient formés selon une approche de formations « éclair »</w:t>
      </w:r>
      <w:r w:rsidR="00CA550C" w:rsidRPr="0000662D">
        <w:t xml:space="preserve">. </w:t>
      </w:r>
      <w:r w:rsidR="00783384" w:rsidRPr="0000662D">
        <w:t>Il faudra une refonte complète du programme de formation, ce qui demandera des dépenses en capital</w:t>
      </w:r>
      <w:r w:rsidR="00BF5BCA" w:rsidRPr="0000662D">
        <w:t xml:space="preserve">, </w:t>
      </w:r>
      <w:r w:rsidR="00352E48" w:rsidRPr="0000662D">
        <w:t xml:space="preserve">dont la valeur sera toutefois </w:t>
      </w:r>
      <w:r w:rsidR="00783384" w:rsidRPr="0000662D">
        <w:t xml:space="preserve">largement </w:t>
      </w:r>
      <w:r w:rsidR="00352E48" w:rsidRPr="0000662D">
        <w:t xml:space="preserve">compensée </w:t>
      </w:r>
      <w:r w:rsidR="00783384" w:rsidRPr="0000662D">
        <w:t xml:space="preserve">par la réduction des </w:t>
      </w:r>
      <w:r w:rsidR="00352E48" w:rsidRPr="0000662D">
        <w:t xml:space="preserve">frais de </w:t>
      </w:r>
      <w:r w:rsidR="00783384" w:rsidRPr="0000662D">
        <w:t>déplacement et des coûts connexes</w:t>
      </w:r>
      <w:r w:rsidR="00352E48" w:rsidRPr="0000662D">
        <w:t xml:space="preserve">. Ce programme sera également </w:t>
      </w:r>
      <w:r w:rsidR="007648DA" w:rsidRPr="0000662D">
        <w:t xml:space="preserve">plus efficace sur le </w:t>
      </w:r>
      <w:r w:rsidR="00FC4A0B" w:rsidRPr="0000662D"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5D06E1F4" wp14:editId="1275BA78">
                <wp:simplePos x="0" y="0"/>
                <wp:positionH relativeFrom="page">
                  <wp:align>left</wp:align>
                </wp:positionH>
                <wp:positionV relativeFrom="paragraph">
                  <wp:posOffset>-911225</wp:posOffset>
                </wp:positionV>
                <wp:extent cx="1971675" cy="10306050"/>
                <wp:effectExtent l="0" t="0" r="9525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0306050"/>
                        </a:xfrm>
                        <a:prstGeom prst="rect">
                          <a:avLst/>
                        </a:prstGeom>
                        <a:solidFill>
                          <a:srgbClr val="0B4499">
                            <a:alpha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F1B6F9" id="Rectangle 42" o:spid="_x0000_s1026" style="position:absolute;margin-left:0;margin-top:-71.75pt;width:155.25pt;height:811.5pt;z-index:-2515845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" fillcolor="#0b4499" stroked="f" strokeweight="1pt">
                <v:fill opacity="52428f"/>
                <w10:wrap anchorx="page"/>
              </v:rect>
            </w:pict>
          </mc:Fallback>
        </mc:AlternateContent>
      </w:r>
      <w:r w:rsidR="007648DA" w:rsidRPr="0000662D">
        <w:t>plan opérationnel, sans compter que la formation sera de meilleure qualité</w:t>
      </w:r>
      <w:r w:rsidR="003472E6" w:rsidRPr="0000662D">
        <w:t>.</w:t>
      </w:r>
    </w:p>
    <w:p w14:paraId="21E82F26" w14:textId="6C8057AB" w:rsidR="00783C2A" w:rsidRPr="0000662D" w:rsidRDefault="00445949" w:rsidP="00CA550C">
      <w:pPr>
        <w:pStyle w:val="NormalParagraph"/>
        <w:numPr>
          <w:ilvl w:val="0"/>
          <w:numId w:val="4"/>
        </w:numPr>
      </w:pPr>
      <w:r w:rsidRPr="0000662D">
        <w:t>Revoir la répartition des actifs</w:t>
      </w:r>
      <w:r w:rsidR="009D31CD" w:rsidRPr="0000662D">
        <w:t xml:space="preserve"> </w:t>
      </w:r>
      <w:r w:rsidRPr="0000662D">
        <w:t>en lançant le processus de renouvellement de la flotte pour les aéronefs à voilure tournante et à voilure fixe</w:t>
      </w:r>
      <w:r w:rsidR="003472E6" w:rsidRPr="0000662D">
        <w:t>.</w:t>
      </w:r>
    </w:p>
    <w:p w14:paraId="63657AD3" w14:textId="6763EB26" w:rsidR="00783C2A" w:rsidRPr="0000662D" w:rsidRDefault="00445949" w:rsidP="00CA550C">
      <w:pPr>
        <w:pStyle w:val="NormalParagraph"/>
        <w:numPr>
          <w:ilvl w:val="0"/>
          <w:numId w:val="4"/>
        </w:numPr>
      </w:pPr>
      <w:r w:rsidRPr="0000662D">
        <w:t>Harmoniser les cycles d’entretien de la flotte aux cycles opérationnels d’</w:t>
      </w:r>
      <w:r w:rsidR="00730FE0" w:rsidRPr="0000662D">
        <w:t>Ornge</w:t>
      </w:r>
      <w:r w:rsidR="003472E6" w:rsidRPr="0000662D">
        <w:t>.</w:t>
      </w:r>
    </w:p>
    <w:p w14:paraId="4725EF6E" w14:textId="6B297584" w:rsidR="00783C2A" w:rsidRPr="0000662D" w:rsidRDefault="007F391F" w:rsidP="00CA550C">
      <w:pPr>
        <w:pStyle w:val="NormalParagraph"/>
        <w:numPr>
          <w:ilvl w:val="0"/>
          <w:numId w:val="4"/>
        </w:numPr>
      </w:pPr>
      <w:r w:rsidRPr="0000662D">
        <w:t>I</w:t>
      </w:r>
      <w:r w:rsidR="003472E6" w:rsidRPr="0000662D">
        <w:t>nvest</w:t>
      </w:r>
      <w:r w:rsidR="00445949" w:rsidRPr="0000662D">
        <w:t>ir dans le</w:t>
      </w:r>
      <w:r w:rsidR="003472E6" w:rsidRPr="0000662D">
        <w:t xml:space="preserve"> Programme de transport terrestre pour soins critiques, </w:t>
      </w:r>
      <w:r w:rsidR="00445949" w:rsidRPr="0000662D">
        <w:t xml:space="preserve">qui représente une façon </w:t>
      </w:r>
      <w:r w:rsidR="007A2392" w:rsidRPr="0000662D">
        <w:t>moins chère de transporter des patients sur de courtes distances en zone urbaine</w:t>
      </w:r>
      <w:r w:rsidR="00CD40B3" w:rsidRPr="0000662D">
        <w:t xml:space="preserve"> (</w:t>
      </w:r>
      <w:r w:rsidR="007A2392" w:rsidRPr="0000662D">
        <w:t>comparativement aux aéronefs)</w:t>
      </w:r>
      <w:r w:rsidR="003472E6" w:rsidRPr="0000662D">
        <w:t>.</w:t>
      </w:r>
    </w:p>
    <w:p w14:paraId="155F35B1" w14:textId="7F2F77BA" w:rsidR="00783923" w:rsidRPr="0000662D" w:rsidRDefault="002B00FB" w:rsidP="00CA550C">
      <w:pPr>
        <w:pStyle w:val="NormalParagraph"/>
        <w:numPr>
          <w:ilvl w:val="0"/>
          <w:numId w:val="4"/>
        </w:numPr>
      </w:pPr>
      <w:r w:rsidRPr="0000662D">
        <w:t>Surtout</w:t>
      </w:r>
      <w:r w:rsidR="007F391F" w:rsidRPr="0000662D">
        <w:t xml:space="preserve">, </w:t>
      </w:r>
      <w:r w:rsidR="00352E48" w:rsidRPr="0000662D">
        <w:t>viser</w:t>
      </w:r>
      <w:r w:rsidRPr="0000662D">
        <w:t xml:space="preserve"> </w:t>
      </w:r>
      <w:r w:rsidR="00352E48" w:rsidRPr="0000662D">
        <w:t xml:space="preserve">une </w:t>
      </w:r>
      <w:r w:rsidR="007F391F" w:rsidRPr="0000662D">
        <w:t>pr</w:t>
      </w:r>
      <w:r w:rsidR="00D369E2" w:rsidRPr="0000662D">
        <w:t>é</w:t>
      </w:r>
      <w:r w:rsidR="007F391F" w:rsidRPr="0000662D">
        <w:t xml:space="preserve">cision </w:t>
      </w:r>
      <w:r w:rsidR="00352E48" w:rsidRPr="0000662D">
        <w:t xml:space="preserve">accrue </w:t>
      </w:r>
      <w:r w:rsidR="00D369E2" w:rsidRPr="0000662D">
        <w:t xml:space="preserve">du </w:t>
      </w:r>
      <w:r w:rsidR="007F391F" w:rsidRPr="0000662D">
        <w:t xml:space="preserve">centre de contrôle des opérations </w:t>
      </w:r>
      <w:r w:rsidR="00D369E2" w:rsidRPr="0000662D">
        <w:t>dans la sélection et la répartition des ressources</w:t>
      </w:r>
      <w:r w:rsidR="007F391F" w:rsidRPr="0000662D">
        <w:t>.</w:t>
      </w:r>
    </w:p>
    <w:p w14:paraId="009B7BE8" w14:textId="77777777" w:rsidR="00CA550C" w:rsidRPr="0000662D" w:rsidRDefault="00CA550C" w:rsidP="003504B0">
      <w:pPr>
        <w:pStyle w:val="HeadingTwo"/>
      </w:pPr>
    </w:p>
    <w:p w14:paraId="67ED1406" w14:textId="69441DCA" w:rsidR="00783C2A" w:rsidRPr="0000662D" w:rsidRDefault="00224CD2" w:rsidP="00E21072">
      <w:pPr>
        <w:pStyle w:val="HeadingTwo"/>
        <w:keepNext/>
      </w:pPr>
      <w:r w:rsidRPr="0000662D">
        <w:t>Grandes étapes pour iP</w:t>
      </w:r>
      <w:r w:rsidR="007F391F" w:rsidRPr="0000662D">
        <w:t>3</w:t>
      </w:r>
    </w:p>
    <w:p w14:paraId="0D26127C" w14:textId="707C8A6C" w:rsidR="00861D50" w:rsidRPr="0000662D" w:rsidRDefault="00D369E2" w:rsidP="005D229C">
      <w:pPr>
        <w:pStyle w:val="NormalParagraph"/>
        <w:numPr>
          <w:ilvl w:val="0"/>
          <w:numId w:val="5"/>
        </w:numPr>
      </w:pPr>
      <w:r w:rsidRPr="0000662D">
        <w:t>Mettre en œuvre des changements organisationnels afin d’harmoniser les communications internes et externes avec les intervenants (services paramédicaux municipaux, centres intégrés de répartition des ambulances</w:t>
      </w:r>
      <w:r w:rsidR="003472E6" w:rsidRPr="0000662D">
        <w:t>,</w:t>
      </w:r>
      <w:r w:rsidR="00445F1C" w:rsidRPr="0000662D">
        <w:t xml:space="preserve"> </w:t>
      </w:r>
      <w:r w:rsidRPr="0000662D">
        <w:t>gouvernement, hôpitaux et autres organismes)</w:t>
      </w:r>
      <w:r w:rsidR="003472E6" w:rsidRPr="0000662D">
        <w:t>.</w:t>
      </w:r>
    </w:p>
    <w:p w14:paraId="089FD7FF" w14:textId="31AC94A5" w:rsidR="00FD2B54" w:rsidRPr="0000662D" w:rsidRDefault="00D369E2" w:rsidP="005D229C">
      <w:pPr>
        <w:pStyle w:val="NormalParagraph"/>
        <w:numPr>
          <w:ilvl w:val="0"/>
          <w:numId w:val="5"/>
        </w:numPr>
      </w:pPr>
      <w:r w:rsidRPr="0000662D">
        <w:t xml:space="preserve">Avec </w:t>
      </w:r>
      <w:r w:rsidR="007F391F" w:rsidRPr="0000662D">
        <w:t xml:space="preserve">CritiCall </w:t>
      </w:r>
      <w:r w:rsidRPr="0000662D">
        <w:t xml:space="preserve">et des partenaires gouvernementaux, améliorer la surveillance </w:t>
      </w:r>
      <w:r w:rsidR="003D4037" w:rsidRPr="0000662D">
        <w:t xml:space="preserve">de tous les transports d’urgence et de première urgence dans le </w:t>
      </w:r>
      <w:r w:rsidRPr="0000662D">
        <w:t>système</w:t>
      </w:r>
      <w:r w:rsidR="003D4037" w:rsidRPr="0000662D">
        <w:t xml:space="preserve">, et faire la promotion </w:t>
      </w:r>
      <w:r w:rsidR="00FC4A0B" w:rsidRPr="0000662D"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4F35ACA6" wp14:editId="45E4CA4C">
                <wp:simplePos x="0" y="0"/>
                <wp:positionH relativeFrom="page">
                  <wp:align>left</wp:align>
                </wp:positionH>
                <wp:positionV relativeFrom="paragraph">
                  <wp:posOffset>-866140</wp:posOffset>
                </wp:positionV>
                <wp:extent cx="1971675" cy="10306050"/>
                <wp:effectExtent l="0" t="0" r="9525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0306050"/>
                        </a:xfrm>
                        <a:prstGeom prst="rect">
                          <a:avLst/>
                        </a:prstGeom>
                        <a:solidFill>
                          <a:srgbClr val="0B4499">
                            <a:alpha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3BFE8" id="Rectangle 41" o:spid="_x0000_s1026" style="position:absolute;margin-left:0;margin-top:-68.2pt;width:155.25pt;height:811.5pt;z-index:-2515865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" fillcolor="#0b4499" stroked="f" strokeweight="1pt">
                <v:fill opacity="52428f"/>
                <w10:wrap anchorx="page"/>
              </v:rect>
            </w:pict>
          </mc:Fallback>
        </mc:AlternateContent>
      </w:r>
      <w:r w:rsidR="003D4037" w:rsidRPr="0000662D">
        <w:t>de solutions systémiques novatrices pour l’</w:t>
      </w:r>
      <w:r w:rsidR="005D229C" w:rsidRPr="0000662D">
        <w:t>optimi</w:t>
      </w:r>
      <w:r w:rsidR="003D4037" w:rsidRPr="0000662D">
        <w:t>s</w:t>
      </w:r>
      <w:r w:rsidR="005D229C" w:rsidRPr="0000662D">
        <w:t xml:space="preserve">ation </w:t>
      </w:r>
      <w:r w:rsidR="003D4037" w:rsidRPr="0000662D">
        <w:t>des transferts non urgents entre établissements</w:t>
      </w:r>
      <w:r w:rsidR="00496D71" w:rsidRPr="0000662D">
        <w:t xml:space="preserve">. </w:t>
      </w:r>
      <w:r w:rsidR="003D4037" w:rsidRPr="0000662D">
        <w:t>Pour ce faire, il serait possible d’utiliser le</w:t>
      </w:r>
      <w:r w:rsidR="007F391F" w:rsidRPr="0000662D">
        <w:t xml:space="preserve"> Centre provincial d’autorisation du transfert des patients</w:t>
      </w:r>
      <w:r w:rsidR="00091DE4" w:rsidRPr="0000662D">
        <w:t xml:space="preserve"> </w:t>
      </w:r>
      <w:r w:rsidR="003D4037" w:rsidRPr="0000662D">
        <w:t>comme moyen numérique d’évaluer tous les transferts entre établissements dans la province, afin d’orienter et de mettre en œuvre des pratiques exemplaires et des normes de qualité.</w:t>
      </w:r>
    </w:p>
    <w:p w14:paraId="772E06E8" w14:textId="77777777" w:rsidR="0005344D" w:rsidRPr="0000662D" w:rsidRDefault="0005344D" w:rsidP="003B052E">
      <w:pPr>
        <w:pStyle w:val="NormalParagraph"/>
      </w:pPr>
    </w:p>
    <w:p w14:paraId="3BCBF81B" w14:textId="08B5633B" w:rsidR="00861D50" w:rsidRPr="0000662D" w:rsidRDefault="00224CD2" w:rsidP="00E21072">
      <w:pPr>
        <w:pStyle w:val="HeadingTwo"/>
        <w:keepNext/>
      </w:pPr>
      <w:r w:rsidRPr="0000662D">
        <w:t>Grandes étapes pour iP</w:t>
      </w:r>
      <w:r w:rsidR="003472E6" w:rsidRPr="0000662D">
        <w:t>4</w:t>
      </w:r>
    </w:p>
    <w:p w14:paraId="1AF9E72C" w14:textId="699D5345" w:rsidR="00861D50" w:rsidRPr="0000662D" w:rsidRDefault="003D4037" w:rsidP="005D229C">
      <w:pPr>
        <w:pStyle w:val="NormalParagraph"/>
        <w:numPr>
          <w:ilvl w:val="0"/>
          <w:numId w:val="6"/>
        </w:numPr>
      </w:pPr>
      <w:r w:rsidRPr="0000662D">
        <w:t xml:space="preserve">Après avoir fait partie des 100 meilleurs employeurs de la région du Grand Toronto en </w:t>
      </w:r>
      <w:r w:rsidR="00BA13CA" w:rsidRPr="0000662D">
        <w:t>décembre</w:t>
      </w:r>
      <w:r w:rsidR="00070A19" w:rsidRPr="0000662D">
        <w:t> </w:t>
      </w:r>
      <w:r w:rsidR="00BA13CA" w:rsidRPr="0000662D">
        <w:t>2020</w:t>
      </w:r>
      <w:r w:rsidR="007F391F" w:rsidRPr="0000662D">
        <w:t xml:space="preserve">, </w:t>
      </w:r>
      <w:r w:rsidR="00267474" w:rsidRPr="0000662D">
        <w:t>se tailler une place</w:t>
      </w:r>
      <w:r w:rsidRPr="0000662D">
        <w:t xml:space="preserve"> parmi les 100 meilleurs au </w:t>
      </w:r>
      <w:r w:rsidR="003472E6" w:rsidRPr="0000662D">
        <w:t>Canada</w:t>
      </w:r>
      <w:r w:rsidRPr="0000662D">
        <w:t xml:space="preserve"> en faisant appel aux meilleures pratiques de RH </w:t>
      </w:r>
      <w:r w:rsidR="00352E48" w:rsidRPr="0000662D">
        <w:t>auprès du</w:t>
      </w:r>
      <w:r w:rsidRPr="0000662D">
        <w:t xml:space="preserve"> personnel</w:t>
      </w:r>
      <w:r w:rsidR="003472E6" w:rsidRPr="0000662D">
        <w:t>.</w:t>
      </w:r>
    </w:p>
    <w:p w14:paraId="002641C7" w14:textId="55AA8DD1" w:rsidR="00861D50" w:rsidRPr="0000662D" w:rsidRDefault="00653E69" w:rsidP="005D229C">
      <w:pPr>
        <w:pStyle w:val="NormalParagraph"/>
        <w:numPr>
          <w:ilvl w:val="0"/>
          <w:numId w:val="6"/>
        </w:numPr>
      </w:pPr>
      <w:r w:rsidRPr="0000662D">
        <w:t>Mettre l’accent sur l’équité, la diversité et l’i</w:t>
      </w:r>
      <w:r w:rsidR="003472E6" w:rsidRPr="0000662D">
        <w:t>nclusion</w:t>
      </w:r>
      <w:r w:rsidR="007F391F" w:rsidRPr="0000662D">
        <w:t xml:space="preserve"> (EDI)</w:t>
      </w:r>
      <w:r w:rsidR="003472E6" w:rsidRPr="0000662D">
        <w:t>,</w:t>
      </w:r>
      <w:r w:rsidRPr="0000662D">
        <w:t xml:space="preserve"> en formant un </w:t>
      </w:r>
      <w:r w:rsidR="00BE7102" w:rsidRPr="0000662D">
        <w:t xml:space="preserve">comité </w:t>
      </w:r>
      <w:r w:rsidR="007F391F" w:rsidRPr="0000662D">
        <w:t>EDI</w:t>
      </w:r>
      <w:r w:rsidR="003472E6" w:rsidRPr="0000662D">
        <w:t xml:space="preserve"> </w:t>
      </w:r>
      <w:r w:rsidRPr="0000662D">
        <w:t>et en nommant un responsable de ces enjeux, ainsi qu’en élaborant une feuille de route d’EDI pour l’organisme</w:t>
      </w:r>
      <w:r w:rsidR="003472E6" w:rsidRPr="0000662D">
        <w:t>.</w:t>
      </w:r>
    </w:p>
    <w:p w14:paraId="56B62B02" w14:textId="5336ADB8" w:rsidR="00FB50D2" w:rsidRPr="0000662D" w:rsidRDefault="00653E69" w:rsidP="005D229C">
      <w:pPr>
        <w:pStyle w:val="NormalParagraph"/>
        <w:numPr>
          <w:ilvl w:val="0"/>
          <w:numId w:val="6"/>
        </w:numPr>
      </w:pPr>
      <w:r w:rsidRPr="0000662D">
        <w:t>Veiller à la formation du personnel en matière de gestion du changement et d’</w:t>
      </w:r>
      <w:r w:rsidR="007F391F" w:rsidRPr="0000662D">
        <w:t>EDI</w:t>
      </w:r>
      <w:r w:rsidRPr="0000662D">
        <w:t xml:space="preserve"> </w:t>
      </w:r>
      <w:r w:rsidR="007F391F" w:rsidRPr="0000662D">
        <w:t xml:space="preserve">– </w:t>
      </w:r>
      <w:r w:rsidRPr="0000662D">
        <w:t>deux volets clés pour une meilleure entente et une harmonisation interne accrue</w:t>
      </w:r>
      <w:r w:rsidR="00AD5DB1" w:rsidRPr="0000662D">
        <w:t>.</w:t>
      </w:r>
    </w:p>
    <w:p w14:paraId="259CE304" w14:textId="77777777" w:rsidR="00FB50D2" w:rsidRPr="0000662D" w:rsidRDefault="007F391F">
      <w:pPr>
        <w:rPr>
          <w:sz w:val="32"/>
        </w:rPr>
      </w:pPr>
      <w:r w:rsidRPr="0000662D">
        <w:br w:type="page"/>
      </w:r>
    </w:p>
    <w:p w14:paraId="0EBDD8EA" w14:textId="77777777" w:rsidR="00E46DAD" w:rsidRPr="0000662D" w:rsidRDefault="007F391F" w:rsidP="003B052E">
      <w:pPr>
        <w:pStyle w:val="NormalParagraph"/>
      </w:pPr>
      <w:r w:rsidRPr="0000662D">
        <w:rPr>
          <w:noProof/>
          <w:lang w:val="en-CA" w:eastAsia="en-CA"/>
        </w:rPr>
        <w:lastRenderedPageBreak/>
        <w:drawing>
          <wp:anchor distT="0" distB="0" distL="114300" distR="114300" simplePos="0" relativeHeight="251698176" behindDoc="0" locked="0" layoutInCell="1" allowOverlap="1" wp14:anchorId="36DEF6FA" wp14:editId="180C9ADC">
            <wp:simplePos x="0" y="0"/>
            <wp:positionH relativeFrom="page">
              <wp:align>right</wp:align>
            </wp:positionH>
            <wp:positionV relativeFrom="paragraph">
              <wp:posOffset>-964565</wp:posOffset>
            </wp:positionV>
            <wp:extent cx="7797085" cy="10090346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861915" name="Propeller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7085" cy="10090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372EEC" w14:textId="56F578B9" w:rsidR="003B052E" w:rsidRPr="0000662D" w:rsidRDefault="003B052E" w:rsidP="003B052E">
      <w:pPr>
        <w:pStyle w:val="NormalParagraph"/>
        <w:rPr>
          <w:rFonts w:asciiTheme="majorHAnsi" w:eastAsiaTheme="majorEastAsia" w:hAnsiTheme="majorHAnsi" w:cstheme="majorBidi"/>
          <w:b/>
          <w:color w:val="2E74B5" w:themeColor="accent1" w:themeShade="BF"/>
          <w:sz w:val="40"/>
          <w:szCs w:val="32"/>
        </w:rPr>
      </w:pPr>
      <w:r w:rsidRPr="0000662D">
        <w:br w:type="page"/>
      </w:r>
    </w:p>
    <w:p w14:paraId="740FEA20" w14:textId="6E701AA2" w:rsidR="003B052E" w:rsidRPr="0000662D" w:rsidRDefault="007F391F" w:rsidP="008B5B6C">
      <w:pPr>
        <w:pStyle w:val="HeadingOne"/>
        <w:rPr>
          <w:rStyle w:val="Strong"/>
          <w:b/>
          <w:bCs w:val="0"/>
        </w:rPr>
      </w:pPr>
      <w:r w:rsidRPr="0000662D"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5858C0BE" wp14:editId="5FE72A3D">
                <wp:simplePos x="0" y="0"/>
                <wp:positionH relativeFrom="page">
                  <wp:posOffset>-2540</wp:posOffset>
                </wp:positionH>
                <wp:positionV relativeFrom="paragraph">
                  <wp:posOffset>-914400</wp:posOffset>
                </wp:positionV>
                <wp:extent cx="1971675" cy="10306050"/>
                <wp:effectExtent l="0" t="0" r="9525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0306050"/>
                        </a:xfrm>
                        <a:prstGeom prst="rect">
                          <a:avLst/>
                        </a:prstGeom>
                        <a:solidFill>
                          <a:srgbClr val="0B4499">
                            <a:alpha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id="Rectangle 36" o:spid="_x0000_s1060" style="width:155.25pt;height:811.5pt;margin-top:-1in;margin-left:-0.2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isibility:visible;v-text-anchor:middle;z-index:-251621376" fillcolor="#0b4499" stroked="f" strokeweight="1pt">
                <v:fill opacity="52428f"/>
              </v:rect>
            </w:pict>
          </mc:Fallback>
        </mc:AlternateContent>
      </w:r>
      <w:r w:rsidR="00224CD2" w:rsidRPr="0000662D">
        <w:t>À propos du p</w:t>
      </w:r>
      <w:r w:rsidR="00455263" w:rsidRPr="0000662D">
        <w:t>lan</w:t>
      </w:r>
    </w:p>
    <w:p w14:paraId="2195B806" w14:textId="15509B67" w:rsidR="00326718" w:rsidRPr="0000662D" w:rsidRDefault="007F391F" w:rsidP="003B052E">
      <w:pPr>
        <w:pStyle w:val="NormalParagraph"/>
      </w:pPr>
      <w:r w:rsidRPr="0000662D">
        <w:rPr>
          <w:rStyle w:val="Strong"/>
          <w:b w:val="0"/>
          <w:bCs w:val="0"/>
        </w:rPr>
        <w:t>Ornge</w:t>
      </w:r>
      <w:r w:rsidR="00445949" w:rsidRPr="0000662D">
        <w:rPr>
          <w:rStyle w:val="Strong"/>
          <w:b w:val="0"/>
          <w:bCs w:val="0"/>
        </w:rPr>
        <w:t xml:space="preserve"> a commencé son processus de </w:t>
      </w:r>
      <w:r w:rsidR="003655A4" w:rsidRPr="0000662D">
        <w:rPr>
          <w:rStyle w:val="Strong"/>
          <w:b w:val="0"/>
          <w:bCs w:val="0"/>
        </w:rPr>
        <w:t>planification stratégique</w:t>
      </w:r>
      <w:r w:rsidRPr="0000662D">
        <w:rPr>
          <w:rStyle w:val="Strong"/>
          <w:b w:val="0"/>
          <w:bCs w:val="0"/>
        </w:rPr>
        <w:t xml:space="preserve"> </w:t>
      </w:r>
      <w:r w:rsidR="00445949" w:rsidRPr="0000662D">
        <w:rPr>
          <w:rStyle w:val="Strong"/>
          <w:b w:val="0"/>
          <w:bCs w:val="0"/>
        </w:rPr>
        <w:t>par un examen complet de son contexte opérationnel</w:t>
      </w:r>
      <w:r w:rsidRPr="0000662D">
        <w:rPr>
          <w:rStyle w:val="Strong"/>
          <w:b w:val="0"/>
          <w:bCs w:val="0"/>
        </w:rPr>
        <w:t>.</w:t>
      </w:r>
      <w:r w:rsidR="006224A7" w:rsidRPr="0000662D">
        <w:rPr>
          <w:rStyle w:val="Strong"/>
          <w:b w:val="0"/>
          <w:bCs w:val="0"/>
        </w:rPr>
        <w:t xml:space="preserve"> </w:t>
      </w:r>
      <w:r w:rsidR="004810E8" w:rsidRPr="0000662D">
        <w:rPr>
          <w:rStyle w:val="Strong"/>
          <w:b w:val="0"/>
          <w:bCs w:val="0"/>
        </w:rPr>
        <w:t xml:space="preserve">Il a fallu tenir </w:t>
      </w:r>
      <w:r w:rsidR="00445949" w:rsidRPr="0000662D">
        <w:rPr>
          <w:rStyle w:val="Strong"/>
          <w:b w:val="0"/>
          <w:bCs w:val="0"/>
        </w:rPr>
        <w:t xml:space="preserve">compte de l’incidence des avancées cliniques sur </w:t>
      </w:r>
      <w:r w:rsidR="007A2392" w:rsidRPr="0000662D">
        <w:rPr>
          <w:rStyle w:val="Strong"/>
          <w:b w:val="0"/>
          <w:bCs w:val="0"/>
        </w:rPr>
        <w:t xml:space="preserve">le domaine du transport sanitaire ainsi que des nouvelles occasions d’amélioration de l’accès aux soins, surtout pour les patients du Nord. </w:t>
      </w:r>
      <w:r w:rsidR="004810E8" w:rsidRPr="0000662D">
        <w:rPr>
          <w:rStyle w:val="Strong"/>
          <w:b w:val="0"/>
          <w:bCs w:val="0"/>
        </w:rPr>
        <w:t>N</w:t>
      </w:r>
      <w:r w:rsidR="007A2392" w:rsidRPr="0000662D">
        <w:rPr>
          <w:rStyle w:val="Strong"/>
          <w:b w:val="0"/>
          <w:bCs w:val="0"/>
        </w:rPr>
        <w:t>ous avons concentré notre attention sur l’</w:t>
      </w:r>
      <w:r w:rsidR="006224A7" w:rsidRPr="0000662D">
        <w:rPr>
          <w:rStyle w:val="Strong"/>
          <w:b w:val="0"/>
          <w:bCs w:val="0"/>
        </w:rPr>
        <w:t xml:space="preserve">importance </w:t>
      </w:r>
      <w:r w:rsidR="007A2392" w:rsidRPr="0000662D">
        <w:rPr>
          <w:rStyle w:val="Strong"/>
          <w:b w:val="0"/>
          <w:bCs w:val="0"/>
        </w:rPr>
        <w:t>de l’équité, de la diversité et de l’</w:t>
      </w:r>
      <w:r w:rsidR="006224A7" w:rsidRPr="0000662D">
        <w:rPr>
          <w:rStyle w:val="Strong"/>
          <w:b w:val="0"/>
          <w:bCs w:val="0"/>
        </w:rPr>
        <w:t>inclusion</w:t>
      </w:r>
      <w:r w:rsidR="004810E8" w:rsidRPr="0000662D">
        <w:rPr>
          <w:rStyle w:val="Strong"/>
          <w:b w:val="0"/>
          <w:bCs w:val="0"/>
        </w:rPr>
        <w:t xml:space="preserve">, de la sensibilité culturelle et de la </w:t>
      </w:r>
      <w:r w:rsidR="007A2392" w:rsidRPr="0000662D">
        <w:rPr>
          <w:rStyle w:val="Strong"/>
          <w:b w:val="0"/>
          <w:bCs w:val="0"/>
        </w:rPr>
        <w:t xml:space="preserve">prestation de soins appropriés </w:t>
      </w:r>
      <w:r w:rsidR="00653E69" w:rsidRPr="0000662D">
        <w:rPr>
          <w:rStyle w:val="Strong"/>
          <w:b w:val="0"/>
          <w:bCs w:val="0"/>
        </w:rPr>
        <w:t>pour tous</w:t>
      </w:r>
      <w:r w:rsidR="00977E4A" w:rsidRPr="0000662D">
        <w:t xml:space="preserve">. </w:t>
      </w:r>
      <w:r w:rsidR="00653E69" w:rsidRPr="0000662D">
        <w:t>Nous aspirons également à nous démarquer comme un employeur de choix pour les minorités visibles</w:t>
      </w:r>
      <w:r w:rsidR="006224A7" w:rsidRPr="0000662D">
        <w:t xml:space="preserve">, </w:t>
      </w:r>
      <w:r w:rsidR="00653E69" w:rsidRPr="0000662D">
        <w:t xml:space="preserve">les Autochtones et les </w:t>
      </w:r>
      <w:r w:rsidR="004810E8" w:rsidRPr="0000662D">
        <w:t xml:space="preserve">personnes </w:t>
      </w:r>
      <w:r w:rsidR="006224A7" w:rsidRPr="0000662D">
        <w:t>LGBTQ</w:t>
      </w:r>
      <w:r w:rsidR="00CF68CE">
        <w:t>2S+</w:t>
      </w:r>
      <w:r w:rsidR="006224A7" w:rsidRPr="0000662D">
        <w:t>.</w:t>
      </w:r>
    </w:p>
    <w:p w14:paraId="07C19553" w14:textId="53906AB6" w:rsidR="0038697D" w:rsidRPr="0000662D" w:rsidRDefault="00653E69" w:rsidP="003B052E">
      <w:pPr>
        <w:pStyle w:val="NormalParagraph"/>
      </w:pPr>
      <w:r w:rsidRPr="0000662D">
        <w:t>Nous avons recueilli des commentaires sur nos orientations stratégiques proposées</w:t>
      </w:r>
      <w:r w:rsidR="00E75E1A" w:rsidRPr="0000662D">
        <w:t xml:space="preserve"> auprès des patients</w:t>
      </w:r>
      <w:r w:rsidRPr="0000662D">
        <w:t xml:space="preserve"> </w:t>
      </w:r>
      <w:r w:rsidR="00E75E1A" w:rsidRPr="0000662D">
        <w:t>et de leur famille, de nos partenaires de prestation de soins d</w:t>
      </w:r>
      <w:r w:rsidR="001C2E78" w:rsidRPr="0000662D">
        <w:t>ans</w:t>
      </w:r>
      <w:r w:rsidR="00E75E1A" w:rsidRPr="0000662D">
        <w:t xml:space="preserve"> toute la </w:t>
      </w:r>
      <w:r w:rsidR="007F391F" w:rsidRPr="0000662D">
        <w:t>province</w:t>
      </w:r>
      <w:r w:rsidR="00A71FF8" w:rsidRPr="0000662D">
        <w:t xml:space="preserve"> </w:t>
      </w:r>
      <w:r w:rsidR="00E75E1A" w:rsidRPr="0000662D">
        <w:t xml:space="preserve">et du personnel de tout l’organisme. Nous sommes reconnaissants à tous pour leur contribution et avons hâte de </w:t>
      </w:r>
      <w:r w:rsidR="004810E8" w:rsidRPr="0000662D">
        <w:t xml:space="preserve">collaborer </w:t>
      </w:r>
      <w:r w:rsidR="00070A19" w:rsidRPr="0000662D">
        <w:t xml:space="preserve">à diverses </w:t>
      </w:r>
      <w:r w:rsidR="00E75E1A" w:rsidRPr="0000662D">
        <w:t xml:space="preserve">initiatives et de faire état de nos progrès à mesure que nous avançons dans la mise en œuvre des </w:t>
      </w:r>
      <w:r w:rsidR="004810E8" w:rsidRPr="0000662D">
        <w:t xml:space="preserve">différents </w:t>
      </w:r>
      <w:r w:rsidR="00E75E1A" w:rsidRPr="0000662D">
        <w:t>volets de notre hélice stratégique</w:t>
      </w:r>
      <w:r w:rsidR="007F391F" w:rsidRPr="0000662D">
        <w:t>.</w:t>
      </w:r>
    </w:p>
    <w:p w14:paraId="288A4E25" w14:textId="4A0B836D" w:rsidR="000407F6" w:rsidRPr="00FB410F" w:rsidRDefault="00E75E1A" w:rsidP="003B052E">
      <w:pPr>
        <w:pStyle w:val="NormalParagraph"/>
      </w:pPr>
      <w:r w:rsidRPr="0000662D">
        <w:t xml:space="preserve">Nous </w:t>
      </w:r>
      <w:r w:rsidR="007F391F" w:rsidRPr="0000662D">
        <w:t>continue</w:t>
      </w:r>
      <w:r w:rsidRPr="0000662D">
        <w:t xml:space="preserve">rons de suivre et de surveiller notre rendement chaque année </w:t>
      </w:r>
      <w:r w:rsidR="00070A19" w:rsidRPr="0000662D">
        <w:t xml:space="preserve">au moyen de </w:t>
      </w:r>
      <w:r w:rsidRPr="0000662D">
        <w:t xml:space="preserve">notre rapport annuel, </w:t>
      </w:r>
      <w:r w:rsidR="00070A19" w:rsidRPr="0000662D">
        <w:t xml:space="preserve">de </w:t>
      </w:r>
      <w:r w:rsidRPr="0000662D">
        <w:t xml:space="preserve">notre plan d’amélioration de la qualité, </w:t>
      </w:r>
      <w:r w:rsidR="00070A19" w:rsidRPr="0000662D">
        <w:t xml:space="preserve">de </w:t>
      </w:r>
      <w:r w:rsidRPr="0000662D">
        <w:t xml:space="preserve">notre plan opérationnel et d’autres rapports </w:t>
      </w:r>
      <w:r w:rsidR="00070A19" w:rsidRPr="0000662D">
        <w:t>périodiques</w:t>
      </w:r>
      <w:r w:rsidR="00977E4A" w:rsidRPr="0000662D">
        <w:t xml:space="preserve">. </w:t>
      </w:r>
      <w:r w:rsidRPr="0000662D">
        <w:t xml:space="preserve">Ces mécanismes </w:t>
      </w:r>
      <w:r w:rsidR="00070A19" w:rsidRPr="0000662D">
        <w:t xml:space="preserve">serviront à </w:t>
      </w:r>
      <w:r w:rsidR="00196E9B" w:rsidRPr="0000662D">
        <w:t>suivre nos progrès dans la mise en œuvre du plan stratégique</w:t>
      </w:r>
      <w:r w:rsidR="007F391F" w:rsidRPr="0000662D">
        <w:t>.</w:t>
      </w:r>
    </w:p>
    <w:sectPr w:rsidR="000407F6" w:rsidRPr="00FB410F" w:rsidSect="00D9170F">
      <w:footerReference w:type="default" r:id="rId12"/>
      <w:pgSz w:w="12240" w:h="15840"/>
      <w:pgMar w:top="1440" w:right="1440" w:bottom="1134" w:left="3686" w:header="708" w:footer="41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DA6404" w16cex:dateUtc="2021-02-19T21:21:00Z"/>
  <w16cex:commentExtensible w16cex:durableId="23DA63EB" w16cex:dateUtc="2021-02-19T21:2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597AB48" w16cid:durableId="23DA6404"/>
  <w16cid:commentId w16cid:paraId="20AB43E4" w16cid:durableId="23DA63EB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E1FAAF" w14:textId="77777777" w:rsidR="00324AD3" w:rsidRDefault="00324AD3">
      <w:pPr>
        <w:spacing w:after="0" w:line="240" w:lineRule="auto"/>
      </w:pPr>
      <w:r>
        <w:separator/>
      </w:r>
    </w:p>
  </w:endnote>
  <w:endnote w:type="continuationSeparator" w:id="0">
    <w:p w14:paraId="71D57F8F" w14:textId="77777777" w:rsidR="00324AD3" w:rsidRDefault="00324A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300419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98C517" w14:textId="216AFBD4" w:rsidR="00006B60" w:rsidRDefault="00006B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568D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ECDF938" w14:textId="77777777" w:rsidR="00006B60" w:rsidRDefault="00006B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F307B9" w14:textId="77777777" w:rsidR="00324AD3" w:rsidRDefault="00324AD3">
      <w:pPr>
        <w:spacing w:after="0" w:line="240" w:lineRule="auto"/>
      </w:pPr>
      <w:r>
        <w:separator/>
      </w:r>
    </w:p>
  </w:footnote>
  <w:footnote w:type="continuationSeparator" w:id="0">
    <w:p w14:paraId="218BA736" w14:textId="77777777" w:rsidR="00324AD3" w:rsidRDefault="00324A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32FAB"/>
    <w:multiLevelType w:val="hybridMultilevel"/>
    <w:tmpl w:val="C2BA0380"/>
    <w:lvl w:ilvl="0" w:tplc="57D859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F884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F4CDC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C619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7C4A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4802B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D433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D82A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79C65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D4274B"/>
    <w:multiLevelType w:val="hybridMultilevel"/>
    <w:tmpl w:val="E8CED212"/>
    <w:lvl w:ilvl="0" w:tplc="4DB8F6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A27F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8F866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02C99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A6B0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B0E88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4E2E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CC417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5F01E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BD2167"/>
    <w:multiLevelType w:val="hybridMultilevel"/>
    <w:tmpl w:val="23CCC724"/>
    <w:lvl w:ilvl="0" w:tplc="85F6C410">
      <w:start w:val="1"/>
      <w:numFmt w:val="lowerRoman"/>
      <w:lvlText w:val="%1)"/>
      <w:lvlJc w:val="left"/>
      <w:pPr>
        <w:ind w:left="1080" w:hanging="720"/>
      </w:pPr>
      <w:rPr>
        <w:rFonts w:hint="default"/>
        <w:b w:val="0"/>
      </w:rPr>
    </w:lvl>
    <w:lvl w:ilvl="1" w:tplc="746A8774" w:tentative="1">
      <w:start w:val="1"/>
      <w:numFmt w:val="lowerLetter"/>
      <w:lvlText w:val="%2."/>
      <w:lvlJc w:val="left"/>
      <w:pPr>
        <w:ind w:left="1440" w:hanging="360"/>
      </w:pPr>
    </w:lvl>
    <w:lvl w:ilvl="2" w:tplc="E7F64408" w:tentative="1">
      <w:start w:val="1"/>
      <w:numFmt w:val="lowerRoman"/>
      <w:lvlText w:val="%3."/>
      <w:lvlJc w:val="right"/>
      <w:pPr>
        <w:ind w:left="2160" w:hanging="180"/>
      </w:pPr>
    </w:lvl>
    <w:lvl w:ilvl="3" w:tplc="788AC296" w:tentative="1">
      <w:start w:val="1"/>
      <w:numFmt w:val="decimal"/>
      <w:lvlText w:val="%4."/>
      <w:lvlJc w:val="left"/>
      <w:pPr>
        <w:ind w:left="2880" w:hanging="360"/>
      </w:pPr>
    </w:lvl>
    <w:lvl w:ilvl="4" w:tplc="6598ED6E" w:tentative="1">
      <w:start w:val="1"/>
      <w:numFmt w:val="lowerLetter"/>
      <w:lvlText w:val="%5."/>
      <w:lvlJc w:val="left"/>
      <w:pPr>
        <w:ind w:left="3600" w:hanging="360"/>
      </w:pPr>
    </w:lvl>
    <w:lvl w:ilvl="5" w:tplc="4F82AAC4" w:tentative="1">
      <w:start w:val="1"/>
      <w:numFmt w:val="lowerRoman"/>
      <w:lvlText w:val="%6."/>
      <w:lvlJc w:val="right"/>
      <w:pPr>
        <w:ind w:left="4320" w:hanging="180"/>
      </w:pPr>
    </w:lvl>
    <w:lvl w:ilvl="6" w:tplc="B5A890CC" w:tentative="1">
      <w:start w:val="1"/>
      <w:numFmt w:val="decimal"/>
      <w:lvlText w:val="%7."/>
      <w:lvlJc w:val="left"/>
      <w:pPr>
        <w:ind w:left="5040" w:hanging="360"/>
      </w:pPr>
    </w:lvl>
    <w:lvl w:ilvl="7" w:tplc="87487DF8" w:tentative="1">
      <w:start w:val="1"/>
      <w:numFmt w:val="lowerLetter"/>
      <w:lvlText w:val="%8."/>
      <w:lvlJc w:val="left"/>
      <w:pPr>
        <w:ind w:left="5760" w:hanging="360"/>
      </w:pPr>
    </w:lvl>
    <w:lvl w:ilvl="8" w:tplc="370C1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902206"/>
    <w:multiLevelType w:val="hybridMultilevel"/>
    <w:tmpl w:val="33FCCE72"/>
    <w:lvl w:ilvl="0" w:tplc="DF7C1E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043C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5003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5834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7E63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67AEA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AC10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901C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8B2DE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0A3F3C"/>
    <w:multiLevelType w:val="hybridMultilevel"/>
    <w:tmpl w:val="3BA24992"/>
    <w:lvl w:ilvl="0" w:tplc="A30EFC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64E6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2822D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48C1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0083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28A54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A51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E845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94C6C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D270EA"/>
    <w:multiLevelType w:val="hybridMultilevel"/>
    <w:tmpl w:val="1B3043AE"/>
    <w:lvl w:ilvl="0" w:tplc="9190B7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26B6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AB014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683D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1E1B3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A3EBE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D4F9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DE29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38075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885"/>
    <w:rsid w:val="00001AFF"/>
    <w:rsid w:val="0000405A"/>
    <w:rsid w:val="0000662D"/>
    <w:rsid w:val="00006B60"/>
    <w:rsid w:val="000071A2"/>
    <w:rsid w:val="00015127"/>
    <w:rsid w:val="00022047"/>
    <w:rsid w:val="000254C9"/>
    <w:rsid w:val="00025D7F"/>
    <w:rsid w:val="00026AA7"/>
    <w:rsid w:val="0003015F"/>
    <w:rsid w:val="00037DEA"/>
    <w:rsid w:val="000407F6"/>
    <w:rsid w:val="0005344D"/>
    <w:rsid w:val="000603DC"/>
    <w:rsid w:val="00070298"/>
    <w:rsid w:val="00070A19"/>
    <w:rsid w:val="00073783"/>
    <w:rsid w:val="000824B6"/>
    <w:rsid w:val="00087D53"/>
    <w:rsid w:val="000901FC"/>
    <w:rsid w:val="00090E2F"/>
    <w:rsid w:val="00091DE4"/>
    <w:rsid w:val="00092C7C"/>
    <w:rsid w:val="00094B1F"/>
    <w:rsid w:val="000A62D6"/>
    <w:rsid w:val="000C29CF"/>
    <w:rsid w:val="000C5E6C"/>
    <w:rsid w:val="000C63BF"/>
    <w:rsid w:val="000C7376"/>
    <w:rsid w:val="000D65FB"/>
    <w:rsid w:val="000E1ADE"/>
    <w:rsid w:val="000E2435"/>
    <w:rsid w:val="000E27E1"/>
    <w:rsid w:val="000F2F52"/>
    <w:rsid w:val="000F50CE"/>
    <w:rsid w:val="00107B55"/>
    <w:rsid w:val="001231B7"/>
    <w:rsid w:val="00126D04"/>
    <w:rsid w:val="00147832"/>
    <w:rsid w:val="001568D6"/>
    <w:rsid w:val="0016242D"/>
    <w:rsid w:val="001725D9"/>
    <w:rsid w:val="00175214"/>
    <w:rsid w:val="00180E34"/>
    <w:rsid w:val="00182064"/>
    <w:rsid w:val="00193DD4"/>
    <w:rsid w:val="00196E9B"/>
    <w:rsid w:val="001A3C75"/>
    <w:rsid w:val="001A3FE1"/>
    <w:rsid w:val="001B02E7"/>
    <w:rsid w:val="001C2E78"/>
    <w:rsid w:val="001E1319"/>
    <w:rsid w:val="001E6E09"/>
    <w:rsid w:val="001F082B"/>
    <w:rsid w:val="00200681"/>
    <w:rsid w:val="00207B1F"/>
    <w:rsid w:val="00215CBA"/>
    <w:rsid w:val="002164D9"/>
    <w:rsid w:val="00217119"/>
    <w:rsid w:val="0022137F"/>
    <w:rsid w:val="00224CD2"/>
    <w:rsid w:val="002370C6"/>
    <w:rsid w:val="00260717"/>
    <w:rsid w:val="00267474"/>
    <w:rsid w:val="00270FEA"/>
    <w:rsid w:val="002804B5"/>
    <w:rsid w:val="0028107E"/>
    <w:rsid w:val="00287F61"/>
    <w:rsid w:val="0029502B"/>
    <w:rsid w:val="002A267E"/>
    <w:rsid w:val="002B00FB"/>
    <w:rsid w:val="002B3EC1"/>
    <w:rsid w:val="002C22EA"/>
    <w:rsid w:val="002D07D7"/>
    <w:rsid w:val="002D7E25"/>
    <w:rsid w:val="002E5E34"/>
    <w:rsid w:val="002F77B2"/>
    <w:rsid w:val="00311A05"/>
    <w:rsid w:val="0031427F"/>
    <w:rsid w:val="00320AC2"/>
    <w:rsid w:val="00322C47"/>
    <w:rsid w:val="00324AD3"/>
    <w:rsid w:val="00326718"/>
    <w:rsid w:val="00333E3E"/>
    <w:rsid w:val="00334025"/>
    <w:rsid w:val="003411F5"/>
    <w:rsid w:val="003472E6"/>
    <w:rsid w:val="003504B0"/>
    <w:rsid w:val="00352E48"/>
    <w:rsid w:val="003552A2"/>
    <w:rsid w:val="003564CA"/>
    <w:rsid w:val="003615A9"/>
    <w:rsid w:val="003655A4"/>
    <w:rsid w:val="00370059"/>
    <w:rsid w:val="0038697D"/>
    <w:rsid w:val="00387A7B"/>
    <w:rsid w:val="00394BB0"/>
    <w:rsid w:val="003974E7"/>
    <w:rsid w:val="003A4E9B"/>
    <w:rsid w:val="003A5933"/>
    <w:rsid w:val="003B052E"/>
    <w:rsid w:val="003B5E89"/>
    <w:rsid w:val="003B755B"/>
    <w:rsid w:val="003D4037"/>
    <w:rsid w:val="003F746F"/>
    <w:rsid w:val="00405BF9"/>
    <w:rsid w:val="00414C68"/>
    <w:rsid w:val="00420706"/>
    <w:rsid w:val="004210AE"/>
    <w:rsid w:val="00426E49"/>
    <w:rsid w:val="004351D7"/>
    <w:rsid w:val="00445685"/>
    <w:rsid w:val="00445949"/>
    <w:rsid w:val="00445F1C"/>
    <w:rsid w:val="004505B9"/>
    <w:rsid w:val="00455263"/>
    <w:rsid w:val="00455B3F"/>
    <w:rsid w:val="00456DC9"/>
    <w:rsid w:val="00476627"/>
    <w:rsid w:val="004810E8"/>
    <w:rsid w:val="00484D96"/>
    <w:rsid w:val="00496D71"/>
    <w:rsid w:val="004A68CF"/>
    <w:rsid w:val="004D2EE5"/>
    <w:rsid w:val="004D6F21"/>
    <w:rsid w:val="004D7EEB"/>
    <w:rsid w:val="004E0F21"/>
    <w:rsid w:val="004E4F9F"/>
    <w:rsid w:val="004E5A08"/>
    <w:rsid w:val="004E68CE"/>
    <w:rsid w:val="004F2E6E"/>
    <w:rsid w:val="004F562E"/>
    <w:rsid w:val="00530B09"/>
    <w:rsid w:val="00533CCE"/>
    <w:rsid w:val="005341E4"/>
    <w:rsid w:val="005427C7"/>
    <w:rsid w:val="00543B5A"/>
    <w:rsid w:val="00556C22"/>
    <w:rsid w:val="00560237"/>
    <w:rsid w:val="00566BE7"/>
    <w:rsid w:val="00570654"/>
    <w:rsid w:val="00590849"/>
    <w:rsid w:val="005A2737"/>
    <w:rsid w:val="005A2F8A"/>
    <w:rsid w:val="005C3907"/>
    <w:rsid w:val="005C54FA"/>
    <w:rsid w:val="005D229C"/>
    <w:rsid w:val="005D37B6"/>
    <w:rsid w:val="005D40C6"/>
    <w:rsid w:val="005D6F0D"/>
    <w:rsid w:val="005F1361"/>
    <w:rsid w:val="005F7DF3"/>
    <w:rsid w:val="00601F73"/>
    <w:rsid w:val="00602860"/>
    <w:rsid w:val="00603F42"/>
    <w:rsid w:val="00615EB8"/>
    <w:rsid w:val="0061682B"/>
    <w:rsid w:val="006212AD"/>
    <w:rsid w:val="006224A7"/>
    <w:rsid w:val="0062318C"/>
    <w:rsid w:val="0062365B"/>
    <w:rsid w:val="00624938"/>
    <w:rsid w:val="006325DD"/>
    <w:rsid w:val="00641714"/>
    <w:rsid w:val="00645C6D"/>
    <w:rsid w:val="00652957"/>
    <w:rsid w:val="00653E69"/>
    <w:rsid w:val="00665C9A"/>
    <w:rsid w:val="00676777"/>
    <w:rsid w:val="0068720D"/>
    <w:rsid w:val="00693C08"/>
    <w:rsid w:val="006B00B9"/>
    <w:rsid w:val="006B3080"/>
    <w:rsid w:val="006B3D08"/>
    <w:rsid w:val="006B423B"/>
    <w:rsid w:val="006B496B"/>
    <w:rsid w:val="006B4FE7"/>
    <w:rsid w:val="006E5094"/>
    <w:rsid w:val="006F37F8"/>
    <w:rsid w:val="006F57B8"/>
    <w:rsid w:val="0070572D"/>
    <w:rsid w:val="00705EAA"/>
    <w:rsid w:val="0071575B"/>
    <w:rsid w:val="00724600"/>
    <w:rsid w:val="00730FE0"/>
    <w:rsid w:val="00734F2B"/>
    <w:rsid w:val="007365BA"/>
    <w:rsid w:val="007648DA"/>
    <w:rsid w:val="00770768"/>
    <w:rsid w:val="00772E24"/>
    <w:rsid w:val="00777ED3"/>
    <w:rsid w:val="00783384"/>
    <w:rsid w:val="00783923"/>
    <w:rsid w:val="00783C2A"/>
    <w:rsid w:val="007A2392"/>
    <w:rsid w:val="007A5E52"/>
    <w:rsid w:val="007A61F0"/>
    <w:rsid w:val="007B59E2"/>
    <w:rsid w:val="007D65A5"/>
    <w:rsid w:val="007D6B98"/>
    <w:rsid w:val="007E0CC7"/>
    <w:rsid w:val="007E46CB"/>
    <w:rsid w:val="007E4E42"/>
    <w:rsid w:val="007E75EE"/>
    <w:rsid w:val="007F0AE6"/>
    <w:rsid w:val="007F349F"/>
    <w:rsid w:val="007F391F"/>
    <w:rsid w:val="00802BD8"/>
    <w:rsid w:val="00802CB9"/>
    <w:rsid w:val="00802FDF"/>
    <w:rsid w:val="00812968"/>
    <w:rsid w:val="00814A5D"/>
    <w:rsid w:val="00820FC2"/>
    <w:rsid w:val="008301AC"/>
    <w:rsid w:val="00831D7D"/>
    <w:rsid w:val="008355A2"/>
    <w:rsid w:val="00846E57"/>
    <w:rsid w:val="0085471A"/>
    <w:rsid w:val="0085798C"/>
    <w:rsid w:val="00861D50"/>
    <w:rsid w:val="00871ED9"/>
    <w:rsid w:val="0087582A"/>
    <w:rsid w:val="0087743D"/>
    <w:rsid w:val="008817B1"/>
    <w:rsid w:val="008818B7"/>
    <w:rsid w:val="008832EF"/>
    <w:rsid w:val="00883CBF"/>
    <w:rsid w:val="00896286"/>
    <w:rsid w:val="008978CA"/>
    <w:rsid w:val="008A1DC1"/>
    <w:rsid w:val="008A3758"/>
    <w:rsid w:val="008A685E"/>
    <w:rsid w:val="008B5B6C"/>
    <w:rsid w:val="008B6BCF"/>
    <w:rsid w:val="008D1C73"/>
    <w:rsid w:val="008E6B1E"/>
    <w:rsid w:val="00910891"/>
    <w:rsid w:val="00944412"/>
    <w:rsid w:val="00953CEA"/>
    <w:rsid w:val="0095467E"/>
    <w:rsid w:val="00960F6D"/>
    <w:rsid w:val="00961373"/>
    <w:rsid w:val="0096540D"/>
    <w:rsid w:val="00976CA1"/>
    <w:rsid w:val="00976F1F"/>
    <w:rsid w:val="00977E4A"/>
    <w:rsid w:val="00977F4E"/>
    <w:rsid w:val="009B2611"/>
    <w:rsid w:val="009B5484"/>
    <w:rsid w:val="009B71F8"/>
    <w:rsid w:val="009C1216"/>
    <w:rsid w:val="009D31CD"/>
    <w:rsid w:val="009D4977"/>
    <w:rsid w:val="009E0CCC"/>
    <w:rsid w:val="009E2090"/>
    <w:rsid w:val="009F1909"/>
    <w:rsid w:val="009F3388"/>
    <w:rsid w:val="00A25DF2"/>
    <w:rsid w:val="00A33A48"/>
    <w:rsid w:val="00A36AF7"/>
    <w:rsid w:val="00A37902"/>
    <w:rsid w:val="00A42CA4"/>
    <w:rsid w:val="00A454EF"/>
    <w:rsid w:val="00A55195"/>
    <w:rsid w:val="00A71776"/>
    <w:rsid w:val="00A71DCD"/>
    <w:rsid w:val="00A71FF8"/>
    <w:rsid w:val="00A85DC9"/>
    <w:rsid w:val="00A921D7"/>
    <w:rsid w:val="00A956B5"/>
    <w:rsid w:val="00AB0151"/>
    <w:rsid w:val="00AB51FE"/>
    <w:rsid w:val="00AC1B4F"/>
    <w:rsid w:val="00AC5C76"/>
    <w:rsid w:val="00AD5DB1"/>
    <w:rsid w:val="00AE02B0"/>
    <w:rsid w:val="00AE4260"/>
    <w:rsid w:val="00AE5C61"/>
    <w:rsid w:val="00AF02A1"/>
    <w:rsid w:val="00AF05F2"/>
    <w:rsid w:val="00AF2A56"/>
    <w:rsid w:val="00AF3B82"/>
    <w:rsid w:val="00B078F7"/>
    <w:rsid w:val="00B10EA8"/>
    <w:rsid w:val="00B179F9"/>
    <w:rsid w:val="00B21B71"/>
    <w:rsid w:val="00B232BD"/>
    <w:rsid w:val="00B26178"/>
    <w:rsid w:val="00B30738"/>
    <w:rsid w:val="00B3275C"/>
    <w:rsid w:val="00B434C8"/>
    <w:rsid w:val="00B47760"/>
    <w:rsid w:val="00B53A98"/>
    <w:rsid w:val="00B541B6"/>
    <w:rsid w:val="00B646DF"/>
    <w:rsid w:val="00B70022"/>
    <w:rsid w:val="00B72452"/>
    <w:rsid w:val="00B76962"/>
    <w:rsid w:val="00B83E4B"/>
    <w:rsid w:val="00B93E6B"/>
    <w:rsid w:val="00BA13CA"/>
    <w:rsid w:val="00BB01BD"/>
    <w:rsid w:val="00BC2846"/>
    <w:rsid w:val="00BC3A99"/>
    <w:rsid w:val="00BD775C"/>
    <w:rsid w:val="00BE7102"/>
    <w:rsid w:val="00BF0573"/>
    <w:rsid w:val="00BF5BCA"/>
    <w:rsid w:val="00C05097"/>
    <w:rsid w:val="00C074FC"/>
    <w:rsid w:val="00C12FEF"/>
    <w:rsid w:val="00C146F4"/>
    <w:rsid w:val="00C212ED"/>
    <w:rsid w:val="00C235E1"/>
    <w:rsid w:val="00C24E56"/>
    <w:rsid w:val="00C301C4"/>
    <w:rsid w:val="00C33483"/>
    <w:rsid w:val="00C427BD"/>
    <w:rsid w:val="00C448DC"/>
    <w:rsid w:val="00C5347D"/>
    <w:rsid w:val="00C626CD"/>
    <w:rsid w:val="00C67880"/>
    <w:rsid w:val="00C73CFA"/>
    <w:rsid w:val="00C769D4"/>
    <w:rsid w:val="00C816C6"/>
    <w:rsid w:val="00C836A9"/>
    <w:rsid w:val="00C9311C"/>
    <w:rsid w:val="00CA148E"/>
    <w:rsid w:val="00CA550C"/>
    <w:rsid w:val="00CB78DD"/>
    <w:rsid w:val="00CC50E6"/>
    <w:rsid w:val="00CC5CE2"/>
    <w:rsid w:val="00CC6EDE"/>
    <w:rsid w:val="00CC7CDB"/>
    <w:rsid w:val="00CD1C69"/>
    <w:rsid w:val="00CD40B3"/>
    <w:rsid w:val="00CE05AC"/>
    <w:rsid w:val="00CE34BE"/>
    <w:rsid w:val="00CF556C"/>
    <w:rsid w:val="00CF68CE"/>
    <w:rsid w:val="00D02309"/>
    <w:rsid w:val="00D0333C"/>
    <w:rsid w:val="00D05617"/>
    <w:rsid w:val="00D07656"/>
    <w:rsid w:val="00D130A5"/>
    <w:rsid w:val="00D15885"/>
    <w:rsid w:val="00D16539"/>
    <w:rsid w:val="00D22148"/>
    <w:rsid w:val="00D23F76"/>
    <w:rsid w:val="00D356A9"/>
    <w:rsid w:val="00D369E2"/>
    <w:rsid w:val="00D4682F"/>
    <w:rsid w:val="00D55FBA"/>
    <w:rsid w:val="00D56D01"/>
    <w:rsid w:val="00D7063B"/>
    <w:rsid w:val="00D9170F"/>
    <w:rsid w:val="00D960CC"/>
    <w:rsid w:val="00DA273B"/>
    <w:rsid w:val="00DA3DE1"/>
    <w:rsid w:val="00DA4098"/>
    <w:rsid w:val="00DB20FA"/>
    <w:rsid w:val="00DB5BC8"/>
    <w:rsid w:val="00DB615B"/>
    <w:rsid w:val="00DC24A2"/>
    <w:rsid w:val="00DD018A"/>
    <w:rsid w:val="00DE2C1C"/>
    <w:rsid w:val="00DF16BE"/>
    <w:rsid w:val="00DF1743"/>
    <w:rsid w:val="00E00003"/>
    <w:rsid w:val="00E100EA"/>
    <w:rsid w:val="00E21072"/>
    <w:rsid w:val="00E271AB"/>
    <w:rsid w:val="00E36E79"/>
    <w:rsid w:val="00E46DAD"/>
    <w:rsid w:val="00E534B6"/>
    <w:rsid w:val="00E53DED"/>
    <w:rsid w:val="00E6422F"/>
    <w:rsid w:val="00E7203D"/>
    <w:rsid w:val="00E74FFA"/>
    <w:rsid w:val="00E75E1A"/>
    <w:rsid w:val="00E80EA8"/>
    <w:rsid w:val="00E873C9"/>
    <w:rsid w:val="00EA282C"/>
    <w:rsid w:val="00EA7726"/>
    <w:rsid w:val="00EB5595"/>
    <w:rsid w:val="00ED352D"/>
    <w:rsid w:val="00EE1829"/>
    <w:rsid w:val="00EF2394"/>
    <w:rsid w:val="00EF26BC"/>
    <w:rsid w:val="00F035B1"/>
    <w:rsid w:val="00F050CD"/>
    <w:rsid w:val="00F05C18"/>
    <w:rsid w:val="00F157A7"/>
    <w:rsid w:val="00F253FA"/>
    <w:rsid w:val="00F41F8D"/>
    <w:rsid w:val="00F52A38"/>
    <w:rsid w:val="00F62398"/>
    <w:rsid w:val="00F64BAF"/>
    <w:rsid w:val="00F65811"/>
    <w:rsid w:val="00F953F9"/>
    <w:rsid w:val="00F958B7"/>
    <w:rsid w:val="00FA04F9"/>
    <w:rsid w:val="00FA1928"/>
    <w:rsid w:val="00FA4714"/>
    <w:rsid w:val="00FA7E0C"/>
    <w:rsid w:val="00FB410F"/>
    <w:rsid w:val="00FB4D6B"/>
    <w:rsid w:val="00FB50D2"/>
    <w:rsid w:val="00FB7F4C"/>
    <w:rsid w:val="00FC4A0B"/>
    <w:rsid w:val="00FC4C58"/>
    <w:rsid w:val="00FC6062"/>
    <w:rsid w:val="00FD2500"/>
    <w:rsid w:val="00FD2B54"/>
    <w:rsid w:val="00FD2DD9"/>
    <w:rsid w:val="00FE2EED"/>
    <w:rsid w:val="00FE3B1D"/>
    <w:rsid w:val="00FE736C"/>
    <w:rsid w:val="00FF7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6FCDC1"/>
  <w15:docId w15:val="{FEDB6B58-DED3-448F-A48D-614719977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72E6"/>
    <w:rPr>
      <w:lang w:val="fr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56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6DAD"/>
    <w:pPr>
      <w:keepNext/>
      <w:spacing w:before="240" w:after="60" w:line="276" w:lineRule="auto"/>
      <w:outlineLvl w:val="1"/>
    </w:pPr>
    <w:rPr>
      <w:rFonts w:ascii="Calibri" w:eastAsia="Times New Roman" w:hAnsi="Calibri" w:cs="Times New Roman"/>
      <w:b/>
      <w:bCs/>
      <w:iCs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07F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07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73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05617"/>
    <w:pPr>
      <w:ind w:left="720"/>
      <w:contextualSpacing/>
    </w:pPr>
  </w:style>
  <w:style w:type="table" w:styleId="TableGrid">
    <w:name w:val="Table Grid"/>
    <w:basedOn w:val="TableNormal"/>
    <w:uiPriority w:val="39"/>
    <w:rsid w:val="00B83E4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46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46CB"/>
  </w:style>
  <w:style w:type="paragraph" w:styleId="Footer">
    <w:name w:val="footer"/>
    <w:basedOn w:val="Normal"/>
    <w:link w:val="FooterChar"/>
    <w:uiPriority w:val="99"/>
    <w:unhideWhenUsed/>
    <w:rsid w:val="007E46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46CB"/>
  </w:style>
  <w:style w:type="paragraph" w:styleId="Revision">
    <w:name w:val="Revision"/>
    <w:hidden/>
    <w:uiPriority w:val="99"/>
    <w:semiHidden/>
    <w:rsid w:val="00175214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E46DAD"/>
    <w:rPr>
      <w:rFonts w:ascii="Calibri" w:eastAsia="Times New Roman" w:hAnsi="Calibri" w:cs="Times New Roman"/>
      <w:b/>
      <w:bCs/>
      <w:iCs/>
      <w:sz w:val="28"/>
      <w:szCs w:val="2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4F562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040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popup">
    <w:name w:val="popup"/>
    <w:basedOn w:val="DefaultParagraphFont"/>
    <w:rsid w:val="000407F6"/>
  </w:style>
  <w:style w:type="character" w:styleId="Hyperlink">
    <w:name w:val="Hyperlink"/>
    <w:basedOn w:val="DefaultParagraphFont"/>
    <w:uiPriority w:val="99"/>
    <w:unhideWhenUsed/>
    <w:rsid w:val="000407F6"/>
    <w:rPr>
      <w:color w:val="0000FF"/>
      <w:u w:val="single"/>
    </w:rPr>
  </w:style>
  <w:style w:type="character" w:customStyle="1" w:styleId="visuallyhidden">
    <w:name w:val="visuallyhidden"/>
    <w:basedOn w:val="DefaultParagraphFont"/>
    <w:rsid w:val="000407F6"/>
  </w:style>
  <w:style w:type="character" w:styleId="Strong">
    <w:name w:val="Strong"/>
    <w:basedOn w:val="DefaultParagraphFont"/>
    <w:uiPriority w:val="22"/>
    <w:qFormat/>
    <w:rsid w:val="000407F6"/>
    <w:rPr>
      <w:b/>
      <w:bCs/>
    </w:rPr>
  </w:style>
  <w:style w:type="character" w:customStyle="1" w:styleId="no-wrap-icon">
    <w:name w:val="no-wrap-icon"/>
    <w:basedOn w:val="DefaultParagraphFont"/>
    <w:rsid w:val="000407F6"/>
  </w:style>
  <w:style w:type="character" w:customStyle="1" w:styleId="new-window-icon">
    <w:name w:val="new-window-icon"/>
    <w:basedOn w:val="DefaultParagraphFont"/>
    <w:rsid w:val="000407F6"/>
  </w:style>
  <w:style w:type="character" w:customStyle="1" w:styleId="Heading3Char">
    <w:name w:val="Heading 3 Char"/>
    <w:basedOn w:val="DefaultParagraphFont"/>
    <w:link w:val="Heading3"/>
    <w:uiPriority w:val="9"/>
    <w:rsid w:val="000407F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A3C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3C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3C7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3C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3C75"/>
    <w:rPr>
      <w:b/>
      <w:bCs/>
      <w:sz w:val="20"/>
      <w:szCs w:val="20"/>
    </w:rPr>
  </w:style>
  <w:style w:type="character" w:customStyle="1" w:styleId="hvr">
    <w:name w:val="hvr"/>
    <w:basedOn w:val="DefaultParagraphFont"/>
    <w:rsid w:val="00977F4E"/>
  </w:style>
  <w:style w:type="paragraph" w:customStyle="1" w:styleId="NormalParagraph">
    <w:name w:val="Normal Paragraph"/>
    <w:basedOn w:val="Normal"/>
    <w:link w:val="NormalParagraphChar"/>
    <w:qFormat/>
    <w:rsid w:val="00D9170F"/>
    <w:rPr>
      <w:sz w:val="32"/>
    </w:rPr>
  </w:style>
  <w:style w:type="paragraph" w:customStyle="1" w:styleId="HeadingOne">
    <w:name w:val="Heading One"/>
    <w:basedOn w:val="Heading1"/>
    <w:link w:val="HeadingOneChar"/>
    <w:qFormat/>
    <w:rsid w:val="008B5B6C"/>
    <w:pPr>
      <w:spacing w:after="120"/>
    </w:pPr>
    <w:rPr>
      <w:b/>
      <w:color w:val="0B4499"/>
      <w:sz w:val="40"/>
    </w:rPr>
  </w:style>
  <w:style w:type="character" w:customStyle="1" w:styleId="NormalParagraphChar">
    <w:name w:val="Normal Paragraph Char"/>
    <w:basedOn w:val="DefaultParagraphFont"/>
    <w:link w:val="NormalParagraph"/>
    <w:rsid w:val="00D9170F"/>
    <w:rPr>
      <w:sz w:val="32"/>
    </w:rPr>
  </w:style>
  <w:style w:type="paragraph" w:customStyle="1" w:styleId="HeadingTwo">
    <w:name w:val="Heading Two"/>
    <w:basedOn w:val="NormalParagraph"/>
    <w:link w:val="HeadingTwoChar"/>
    <w:qFormat/>
    <w:rsid w:val="000C63BF"/>
    <w:rPr>
      <w:b/>
      <w:sz w:val="36"/>
      <w:szCs w:val="28"/>
    </w:rPr>
  </w:style>
  <w:style w:type="character" w:customStyle="1" w:styleId="HeadingOneChar">
    <w:name w:val="Heading One Char"/>
    <w:basedOn w:val="Heading1Char"/>
    <w:link w:val="HeadingOne"/>
    <w:rsid w:val="008B5B6C"/>
    <w:rPr>
      <w:rFonts w:asciiTheme="majorHAnsi" w:eastAsiaTheme="majorEastAsia" w:hAnsiTheme="majorHAnsi" w:cstheme="majorBidi"/>
      <w:b/>
      <w:color w:val="0B4499"/>
      <w:sz w:val="40"/>
      <w:szCs w:val="32"/>
    </w:rPr>
  </w:style>
  <w:style w:type="character" w:customStyle="1" w:styleId="HeadingTwoChar">
    <w:name w:val="Heading Two Char"/>
    <w:basedOn w:val="NormalParagraphChar"/>
    <w:link w:val="HeadingTwo"/>
    <w:rsid w:val="000C63BF"/>
    <w:rPr>
      <w:b/>
      <w:sz w:val="36"/>
      <w:szCs w:val="2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B410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9628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481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18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BB6A3C-048E-4682-9CBF-27C9271F2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2588</Words>
  <Characters>14754</Characters>
  <Application>Microsoft Office Word</Application>
  <DocSecurity>0</DocSecurity>
  <Lines>122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Ornge</Company>
  <LinksUpToDate>false</LinksUpToDate>
  <CharactersWithSpaces>17308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Homer Tien</dc:creator>
  <cp:lastModifiedBy>OrngeVR Admin</cp:lastModifiedBy>
  <cp:revision>2</cp:revision>
  <cp:lastPrinted>2021-01-20T18:43:00Z</cp:lastPrinted>
  <dcterms:created xsi:type="dcterms:W3CDTF">2021-02-25T14:26:00Z</dcterms:created>
  <dcterms:modified xsi:type="dcterms:W3CDTF">2021-02-25T14:26:00Z</dcterms:modified>
</cp:coreProperties>
</file>